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FF2" w:rsidRPr="002B3202" w:rsidRDefault="00ED0FF2" w:rsidP="00ED0FF2">
      <w:pPr>
        <w:jc w:val="center"/>
        <w:rPr>
          <w:rFonts w:ascii="Times New Roman" w:hAnsi="Times New Roman" w:cs="Times New Roman"/>
          <w:b/>
          <w:bCs/>
          <w:rtl/>
        </w:rPr>
      </w:pPr>
      <w:r w:rsidRPr="002B3202">
        <w:rPr>
          <w:rFonts w:ascii="Times New Roman" w:hAnsi="Times New Roman" w:cs="Times New Roman"/>
          <w:b/>
          <w:bCs/>
          <w:rtl/>
        </w:rPr>
        <w:t xml:space="preserve">الشهادة : الاجازة الفنية </w:t>
      </w:r>
      <w:r w:rsidRPr="002B3202">
        <w:rPr>
          <w:rFonts w:ascii="Times New Roman" w:hAnsi="Times New Roman" w:cs="Times New Roman"/>
          <w:b/>
          <w:bCs/>
          <w:lang w:bidi="ar-SA"/>
        </w:rPr>
        <w:t>L.T</w:t>
      </w:r>
    </w:p>
    <w:p w:rsidR="00111919" w:rsidRDefault="00ED0FF2" w:rsidP="00ED0FF2">
      <w:pPr>
        <w:jc w:val="center"/>
        <w:rPr>
          <w:rFonts w:ascii="Times New Roman" w:hAnsi="Times New Roman" w:cs="Times New Roman"/>
          <w:b/>
          <w:bCs/>
        </w:rPr>
      </w:pPr>
      <w:r w:rsidRPr="002B3202">
        <w:rPr>
          <w:rFonts w:ascii="Times New Roman" w:hAnsi="Times New Roman" w:cs="Times New Roman"/>
          <w:b/>
          <w:bCs/>
          <w:rtl/>
        </w:rPr>
        <w:t>الاختصاص : العلوم التربوية</w:t>
      </w:r>
    </w:p>
    <w:p w:rsidR="00ED0FF2" w:rsidRDefault="00ED0FF2" w:rsidP="00ED0FF2">
      <w:pPr>
        <w:rPr>
          <w:rFonts w:ascii="Times New Roman" w:hAnsi="Times New Roman" w:cs="Times New Roman"/>
          <w:b/>
          <w:bCs/>
        </w:rPr>
      </w:pPr>
    </w:p>
    <w:p w:rsidR="00E43B2C" w:rsidRPr="00C76CDC" w:rsidRDefault="00E43B2C" w:rsidP="00E43B2C">
      <w:pPr>
        <w:spacing w:line="360" w:lineRule="auto"/>
        <w:jc w:val="center"/>
        <w:rPr>
          <w:rFonts w:ascii="Times New Roman" w:hAnsi="Times New Roman" w:cs="Times New Roman"/>
          <w:b/>
          <w:bCs/>
          <w:sz w:val="24"/>
          <w:szCs w:val="24"/>
          <w:rtl/>
        </w:rPr>
      </w:pPr>
      <w:r w:rsidRPr="00C76CDC">
        <w:rPr>
          <w:rFonts w:ascii="Times New Roman" w:hAnsi="Times New Roman" w:cs="Times New Roman"/>
          <w:b/>
          <w:bCs/>
          <w:sz w:val="24"/>
          <w:szCs w:val="24"/>
          <w:rtl/>
        </w:rPr>
        <w:t>تدريس العلوم الاجتماعية في المدرسة الابتدائية</w:t>
      </w:r>
    </w:p>
    <w:p w:rsidR="00E43B2C" w:rsidRPr="00E43B2C" w:rsidRDefault="00E43B2C" w:rsidP="00E43B2C">
      <w:pPr>
        <w:rPr>
          <w:rFonts w:ascii="Times New Roman" w:hAnsi="Times New Roman" w:cs="Times New Roman"/>
          <w:b/>
          <w:bCs/>
          <w:rtl/>
        </w:rPr>
      </w:pPr>
      <w:r w:rsidRPr="00E43B2C">
        <w:rPr>
          <w:rFonts w:ascii="Times New Roman" w:hAnsi="Times New Roman" w:cs="Times New Roman"/>
          <w:b/>
          <w:bCs/>
          <w:u w:val="single"/>
          <w:rtl/>
        </w:rPr>
        <w:t>الفصل الثاني</w:t>
      </w:r>
      <w:r w:rsidRPr="00E43B2C">
        <w:rPr>
          <w:rFonts w:ascii="Times New Roman" w:hAnsi="Times New Roman" w:cs="Times New Roman"/>
          <w:b/>
          <w:bCs/>
          <w:rtl/>
        </w:rPr>
        <w:t>:</w:t>
      </w:r>
      <w:r w:rsidRPr="00E43B2C">
        <w:rPr>
          <w:rFonts w:ascii="Times New Roman" w:hAnsi="Times New Roman" w:cs="Times New Roman"/>
          <w:rtl/>
        </w:rPr>
        <w:t xml:space="preserve"> </w:t>
      </w:r>
      <w:r w:rsidRPr="00E43B2C">
        <w:rPr>
          <w:rFonts w:ascii="Times New Roman" w:hAnsi="Times New Roman" w:cs="Times New Roman"/>
          <w:b/>
          <w:bCs/>
          <w:rtl/>
        </w:rPr>
        <w:t>المنحى التربوي وطرائق تعليم المواد الاجتماعية.</w:t>
      </w:r>
    </w:p>
    <w:p w:rsidR="00E43B2C" w:rsidRPr="00E43B2C" w:rsidRDefault="00E43B2C" w:rsidP="008C708D">
      <w:pPr>
        <w:numPr>
          <w:ilvl w:val="0"/>
          <w:numId w:val="1"/>
        </w:numPr>
        <w:rPr>
          <w:rFonts w:ascii="Times New Roman" w:hAnsi="Times New Roman" w:cs="Times New Roman"/>
          <w:rtl/>
        </w:rPr>
      </w:pPr>
      <w:r w:rsidRPr="00E43B2C">
        <w:rPr>
          <w:rFonts w:ascii="Times New Roman" w:hAnsi="Times New Roman" w:cs="Times New Roman"/>
          <w:rtl/>
        </w:rPr>
        <w:t>التعليم وآلياته ، الوضعية التعليمية ، الانماط الفكرية وبناء ميادين المفاهيم ، الوساطة.</w:t>
      </w:r>
    </w:p>
    <w:p w:rsidR="00E43B2C" w:rsidRPr="00E43B2C" w:rsidRDefault="00E43B2C" w:rsidP="008C708D">
      <w:pPr>
        <w:numPr>
          <w:ilvl w:val="0"/>
          <w:numId w:val="1"/>
        </w:numPr>
        <w:rPr>
          <w:rFonts w:ascii="Times New Roman" w:hAnsi="Times New Roman" w:cs="Times New Roman"/>
        </w:rPr>
      </w:pPr>
      <w:r w:rsidRPr="00E43B2C">
        <w:rPr>
          <w:rFonts w:ascii="Times New Roman" w:hAnsi="Times New Roman" w:cs="Times New Roman"/>
          <w:rtl/>
        </w:rPr>
        <w:t>طرائق التعليم وأسسها التربوية ( البيداغوجيه)</w:t>
      </w:r>
    </w:p>
    <w:p w:rsidR="00E43B2C" w:rsidRPr="00E43B2C" w:rsidRDefault="00E43B2C" w:rsidP="008C708D">
      <w:pPr>
        <w:numPr>
          <w:ilvl w:val="0"/>
          <w:numId w:val="1"/>
        </w:numPr>
        <w:rPr>
          <w:rFonts w:ascii="Times New Roman" w:hAnsi="Times New Roman" w:cs="Times New Roman"/>
        </w:rPr>
      </w:pPr>
      <w:r w:rsidRPr="00E43B2C">
        <w:rPr>
          <w:rFonts w:ascii="Times New Roman" w:hAnsi="Times New Roman" w:cs="Times New Roman"/>
          <w:rtl/>
        </w:rPr>
        <w:t>التكامل والمقاربة الدمجية للمواد حسب ما ورد في المناهج اللبنانية خاصة ( مواد الاجتماعيات) والتوجهات الحديثة في أساليب تعليم هذه المواد خاصةً على مستوى الروضة والتعليم الأساسي (حلقة أولى وثانية).</w:t>
      </w:r>
    </w:p>
    <w:p w:rsidR="00E43B2C" w:rsidRPr="00E43B2C" w:rsidRDefault="00E43B2C" w:rsidP="008C708D">
      <w:pPr>
        <w:numPr>
          <w:ilvl w:val="0"/>
          <w:numId w:val="1"/>
        </w:numPr>
        <w:rPr>
          <w:rFonts w:ascii="Times New Roman" w:hAnsi="Times New Roman" w:cs="Times New Roman"/>
        </w:rPr>
      </w:pPr>
      <w:r w:rsidRPr="00E43B2C">
        <w:rPr>
          <w:rFonts w:ascii="Times New Roman" w:hAnsi="Times New Roman" w:cs="Times New Roman"/>
          <w:rtl/>
        </w:rPr>
        <w:t>بطاقة التحضير التربوية : انتاج وتطوير عدة نماذج وفق المقاربات الحديثة.</w:t>
      </w:r>
    </w:p>
    <w:p w:rsidR="00E43B2C" w:rsidRPr="00E43B2C" w:rsidRDefault="00E43B2C" w:rsidP="008C708D">
      <w:pPr>
        <w:numPr>
          <w:ilvl w:val="0"/>
          <w:numId w:val="1"/>
        </w:numPr>
        <w:spacing w:line="360" w:lineRule="auto"/>
        <w:rPr>
          <w:rFonts w:ascii="Times New Roman" w:hAnsi="Times New Roman" w:cs="Times New Roman"/>
        </w:rPr>
      </w:pPr>
      <w:r w:rsidRPr="00E43B2C">
        <w:rPr>
          <w:rFonts w:ascii="Times New Roman" w:hAnsi="Times New Roman" w:cs="Times New Roman"/>
          <w:rtl/>
        </w:rPr>
        <w:t>التقييم ، نماذجه الأربعة المعتمدة في المدارس. الأولية للتقييم التكويني للكفايات. (13 ساعة)</w:t>
      </w:r>
    </w:p>
    <w:p w:rsidR="00E43B2C" w:rsidRPr="00E43B2C" w:rsidRDefault="00E43B2C" w:rsidP="00E43B2C">
      <w:pPr>
        <w:rPr>
          <w:rFonts w:ascii="Times New Roman" w:hAnsi="Times New Roman" w:cs="Times New Roman"/>
          <w:rtl/>
        </w:rPr>
      </w:pPr>
      <w:r w:rsidRPr="00E43B2C">
        <w:rPr>
          <w:rFonts w:ascii="Times New Roman" w:hAnsi="Times New Roman" w:cs="Times New Roman"/>
          <w:b/>
          <w:bCs/>
          <w:u w:val="single"/>
          <w:rtl/>
        </w:rPr>
        <w:t>الفصل الثالث</w:t>
      </w:r>
      <w:r w:rsidRPr="00E43B2C">
        <w:rPr>
          <w:rFonts w:ascii="Times New Roman" w:hAnsi="Times New Roman" w:cs="Times New Roman"/>
          <w:rtl/>
        </w:rPr>
        <w:t>.</w:t>
      </w:r>
    </w:p>
    <w:p w:rsidR="00E43B2C" w:rsidRPr="00E43B2C" w:rsidRDefault="00E43B2C" w:rsidP="008C708D">
      <w:pPr>
        <w:numPr>
          <w:ilvl w:val="0"/>
          <w:numId w:val="1"/>
        </w:numPr>
        <w:rPr>
          <w:rFonts w:ascii="Times New Roman" w:hAnsi="Times New Roman" w:cs="Times New Roman"/>
          <w:rtl/>
        </w:rPr>
      </w:pPr>
      <w:r w:rsidRPr="00E43B2C">
        <w:rPr>
          <w:rFonts w:ascii="Times New Roman" w:hAnsi="Times New Roman" w:cs="Times New Roman"/>
          <w:rtl/>
        </w:rPr>
        <w:t>علم التربية الوطنية : التربية على المواطنية ، التربية على الديمقراطية ، التربية على الحقوق ، ادارة وحل النزاعات. (10 ساعات)</w:t>
      </w:r>
    </w:p>
    <w:p w:rsidR="00E43B2C" w:rsidRPr="00E43B2C" w:rsidRDefault="00E43B2C" w:rsidP="00E43B2C">
      <w:pPr>
        <w:rPr>
          <w:rFonts w:ascii="Times New Roman" w:hAnsi="Times New Roman" w:cs="Times New Roman"/>
          <w:rtl/>
        </w:rPr>
      </w:pPr>
      <w:r w:rsidRPr="00E43B2C">
        <w:rPr>
          <w:rFonts w:ascii="Times New Roman" w:hAnsi="Times New Roman" w:cs="Times New Roman"/>
          <w:b/>
          <w:bCs/>
          <w:u w:val="single"/>
          <w:rtl/>
        </w:rPr>
        <w:t>الفصل الرابع</w:t>
      </w:r>
      <w:r w:rsidRPr="00E43B2C">
        <w:rPr>
          <w:rFonts w:ascii="Times New Roman" w:hAnsi="Times New Roman" w:cs="Times New Roman"/>
          <w:b/>
          <w:bCs/>
          <w:rtl/>
        </w:rPr>
        <w:t>:</w:t>
      </w:r>
    </w:p>
    <w:p w:rsidR="00E43B2C" w:rsidRPr="00E43B2C" w:rsidRDefault="00E43B2C" w:rsidP="008C708D">
      <w:pPr>
        <w:numPr>
          <w:ilvl w:val="0"/>
          <w:numId w:val="1"/>
        </w:numPr>
        <w:rPr>
          <w:rFonts w:ascii="Times New Roman" w:hAnsi="Times New Roman" w:cs="Times New Roman"/>
          <w:rtl/>
        </w:rPr>
      </w:pPr>
      <w:r w:rsidRPr="00E43B2C">
        <w:rPr>
          <w:rFonts w:ascii="Times New Roman" w:hAnsi="Times New Roman" w:cs="Times New Roman"/>
          <w:rtl/>
        </w:rPr>
        <w:t>الوضعيات التعليمية الصفية والحياة المدرسية.</w:t>
      </w:r>
    </w:p>
    <w:p w:rsidR="00E43B2C" w:rsidRPr="00E43B2C" w:rsidRDefault="00E43B2C" w:rsidP="008C708D">
      <w:pPr>
        <w:numPr>
          <w:ilvl w:val="0"/>
          <w:numId w:val="1"/>
        </w:numPr>
        <w:rPr>
          <w:rFonts w:ascii="Times New Roman" w:hAnsi="Times New Roman" w:cs="Times New Roman"/>
          <w:rtl/>
        </w:rPr>
      </w:pPr>
      <w:r w:rsidRPr="00E43B2C">
        <w:rPr>
          <w:rFonts w:ascii="Times New Roman" w:hAnsi="Times New Roman" w:cs="Times New Roman"/>
          <w:rtl/>
        </w:rPr>
        <w:t>خطوات سير الأنشطة في هذه الوضعيات.</w:t>
      </w:r>
    </w:p>
    <w:p w:rsidR="00E43B2C" w:rsidRPr="00E43B2C" w:rsidRDefault="00E43B2C" w:rsidP="008C708D">
      <w:pPr>
        <w:numPr>
          <w:ilvl w:val="0"/>
          <w:numId w:val="1"/>
        </w:numPr>
        <w:rPr>
          <w:rFonts w:ascii="Times New Roman" w:hAnsi="Times New Roman" w:cs="Times New Roman"/>
        </w:rPr>
      </w:pPr>
      <w:r w:rsidRPr="00E43B2C">
        <w:rPr>
          <w:rFonts w:ascii="Times New Roman" w:hAnsi="Times New Roman" w:cs="Times New Roman"/>
          <w:rtl/>
        </w:rPr>
        <w:t>الألعاب التربوية وتقنيات التنشيط المستخدمة : تفعيلها عبر الممارسات العملية التربوية في مختلف مواد الاجتماعيات.</w:t>
      </w:r>
    </w:p>
    <w:p w:rsidR="00E43B2C" w:rsidRPr="00E43B2C" w:rsidRDefault="00E43B2C" w:rsidP="008C708D">
      <w:pPr>
        <w:numPr>
          <w:ilvl w:val="0"/>
          <w:numId w:val="1"/>
        </w:numPr>
        <w:rPr>
          <w:rFonts w:ascii="Times New Roman" w:hAnsi="Times New Roman" w:cs="Times New Roman"/>
        </w:rPr>
      </w:pPr>
      <w:r w:rsidRPr="00E43B2C">
        <w:rPr>
          <w:rFonts w:ascii="Times New Roman" w:hAnsi="Times New Roman" w:cs="Times New Roman"/>
          <w:rtl/>
        </w:rPr>
        <w:t>أمثلة متعددة عن هذه الألعاب والتقنيات.</w:t>
      </w:r>
    </w:p>
    <w:p w:rsidR="00E43B2C" w:rsidRPr="00E43B2C" w:rsidRDefault="00E43B2C" w:rsidP="008C708D">
      <w:pPr>
        <w:numPr>
          <w:ilvl w:val="0"/>
          <w:numId w:val="1"/>
        </w:numPr>
        <w:rPr>
          <w:rFonts w:ascii="Times New Roman" w:hAnsi="Times New Roman" w:cs="Times New Roman"/>
          <w:rtl/>
        </w:rPr>
      </w:pPr>
      <w:r w:rsidRPr="00E43B2C">
        <w:rPr>
          <w:rFonts w:ascii="Times New Roman" w:hAnsi="Times New Roman" w:cs="Times New Roman"/>
          <w:rtl/>
        </w:rPr>
        <w:t>الوضعيات التعليمية خارج الصف:</w:t>
      </w:r>
    </w:p>
    <w:p w:rsidR="00E43B2C" w:rsidRPr="00E43B2C" w:rsidRDefault="00E43B2C" w:rsidP="008C708D">
      <w:pPr>
        <w:numPr>
          <w:ilvl w:val="0"/>
          <w:numId w:val="1"/>
        </w:numPr>
        <w:rPr>
          <w:rFonts w:ascii="Times New Roman" w:hAnsi="Times New Roman" w:cs="Times New Roman"/>
        </w:rPr>
      </w:pPr>
      <w:r w:rsidRPr="00E43B2C">
        <w:rPr>
          <w:rFonts w:ascii="Times New Roman" w:hAnsi="Times New Roman" w:cs="Times New Roman"/>
          <w:rtl/>
        </w:rPr>
        <w:t>الزيارات الميدانية – الرحلات – المقابلات وغيرها   (12 ساعة)</w:t>
      </w: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29577B" w:rsidRDefault="0029577B" w:rsidP="00E43B2C">
      <w:pPr>
        <w:rPr>
          <w:rFonts w:ascii="Times New Roman" w:hAnsi="Times New Roman" w:cs="Times New Roman"/>
          <w:b/>
          <w:bCs/>
          <w:u w:val="single"/>
        </w:rPr>
      </w:pPr>
    </w:p>
    <w:p w:rsidR="0029577B" w:rsidRDefault="0029577B"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Default="00302769" w:rsidP="00E43B2C">
      <w:pPr>
        <w:rPr>
          <w:rFonts w:ascii="Times New Roman" w:hAnsi="Times New Roman" w:cs="Times New Roman"/>
          <w:b/>
          <w:bCs/>
          <w:u w:val="single"/>
        </w:rPr>
      </w:pPr>
    </w:p>
    <w:p w:rsidR="00302769" w:rsidRPr="00302769" w:rsidRDefault="00302769" w:rsidP="00302769">
      <w:pPr>
        <w:keepNext/>
        <w:jc w:val="center"/>
        <w:outlineLvl w:val="1"/>
        <w:rPr>
          <w:rFonts w:ascii="Times New Roman" w:hAnsi="Times New Roman" w:cs="Times New Roman"/>
          <w:b/>
          <w:bCs/>
          <w:rtl/>
          <w:lang w:eastAsia="ar-SA" w:bidi="ar-SA"/>
        </w:rPr>
      </w:pPr>
    </w:p>
    <w:p w:rsidR="00302769" w:rsidRPr="00302769" w:rsidRDefault="00302769" w:rsidP="00302769">
      <w:pPr>
        <w:jc w:val="lowKashida"/>
        <w:rPr>
          <w:rFonts w:ascii="Times New Roman" w:hAnsi="Times New Roman" w:cs="Times New Roman"/>
          <w:rtl/>
        </w:rPr>
      </w:pPr>
    </w:p>
    <w:p w:rsidR="00302769" w:rsidRDefault="00302769" w:rsidP="00302769">
      <w:pPr>
        <w:jc w:val="lowKashida"/>
        <w:rPr>
          <w:rFonts w:ascii="Times New Roman" w:hAnsi="Times New Roman" w:cs="Times New Roman"/>
        </w:rPr>
      </w:pPr>
    </w:p>
    <w:p w:rsidR="00302769" w:rsidRPr="00302769" w:rsidRDefault="00302769" w:rsidP="00302769">
      <w:pPr>
        <w:jc w:val="center"/>
        <w:rPr>
          <w:rFonts w:ascii="Times New Roman" w:hAnsi="Times New Roman" w:cs="Times New Roman"/>
          <w:b/>
          <w:bCs/>
          <w:u w:val="single"/>
          <w:rtl/>
        </w:rPr>
      </w:pPr>
      <w:r w:rsidRPr="00302769">
        <w:rPr>
          <w:rFonts w:ascii="Times New Roman" w:hAnsi="Times New Roman" w:cs="Times New Roman"/>
          <w:b/>
          <w:bCs/>
          <w:u w:val="single"/>
          <w:rtl/>
        </w:rPr>
        <w:t>الإدارة الصفيّة</w:t>
      </w:r>
    </w:p>
    <w:p w:rsidR="00302769" w:rsidRPr="00302769" w:rsidRDefault="00302769" w:rsidP="00BA2CD8">
      <w:pPr>
        <w:jc w:val="lowKashida"/>
        <w:rPr>
          <w:rFonts w:ascii="Times New Roman" w:hAnsi="Times New Roman" w:cs="Times New Roman"/>
          <w:rtl/>
        </w:rPr>
      </w:pPr>
      <w:r w:rsidRPr="00302769">
        <w:rPr>
          <w:rFonts w:ascii="Times New Roman" w:hAnsi="Times New Roman" w:cs="Times New Roman"/>
          <w:rtl/>
        </w:rPr>
        <w:tab/>
      </w:r>
    </w:p>
    <w:p w:rsidR="00164878" w:rsidRDefault="00302769" w:rsidP="00164878">
      <w:pPr>
        <w:jc w:val="lowKashida"/>
        <w:rPr>
          <w:rFonts w:ascii="Times New Roman" w:hAnsi="Times New Roman" w:cs="Times New Roman"/>
          <w:b/>
          <w:bCs/>
        </w:rPr>
      </w:pPr>
      <w:r w:rsidRPr="00302769">
        <w:rPr>
          <w:rFonts w:ascii="Times New Roman" w:hAnsi="Times New Roman" w:cs="Times New Roman"/>
          <w:b/>
          <w:bCs/>
          <w:rtl/>
        </w:rPr>
        <w:t>الفصل الأول:</w:t>
      </w:r>
      <w:r w:rsidRPr="00302769">
        <w:rPr>
          <w:rFonts w:ascii="Times New Roman" w:hAnsi="Times New Roman" w:cs="Times New Roman"/>
          <w:b/>
          <w:bCs/>
          <w:rtl/>
        </w:rPr>
        <w:tab/>
        <w:t xml:space="preserve">المقاربات التسع لإدارة الصف </w:t>
      </w:r>
    </w:p>
    <w:p w:rsidR="00302769" w:rsidRPr="00164878" w:rsidRDefault="00302769" w:rsidP="00164878">
      <w:pPr>
        <w:pStyle w:val="ListParagraph"/>
        <w:numPr>
          <w:ilvl w:val="0"/>
          <w:numId w:val="30"/>
        </w:numPr>
        <w:jc w:val="lowKashida"/>
        <w:rPr>
          <w:rFonts w:ascii="Times New Roman" w:hAnsi="Times New Roman" w:cs="Times New Roman"/>
          <w:rtl/>
        </w:rPr>
      </w:pPr>
      <w:r w:rsidRPr="00164878">
        <w:rPr>
          <w:rFonts w:ascii="Times New Roman" w:hAnsi="Times New Roman" w:cs="Times New Roman"/>
          <w:rtl/>
        </w:rPr>
        <w:t>المقاربة السُّلطوية</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المقاربة التهويلية – التهديديّة</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المقاربة باللامبالاة</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مقاربة الوصفات</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المقاربة التربوية</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المقاربة التعديلية للسلوك</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المقاربة المرتكزة على المناخ النفسي – الإجتماعي</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مقاربة النظام الإجتماعي المصغّر (الصفّ)</w:t>
      </w:r>
    </w:p>
    <w:p w:rsidR="00302769" w:rsidRPr="00302769" w:rsidRDefault="00302769" w:rsidP="008C708D">
      <w:pPr>
        <w:numPr>
          <w:ilvl w:val="0"/>
          <w:numId w:val="8"/>
        </w:numPr>
        <w:jc w:val="lowKashida"/>
        <w:rPr>
          <w:rFonts w:ascii="Times New Roman" w:hAnsi="Times New Roman" w:cs="Times New Roman"/>
          <w:rtl/>
        </w:rPr>
      </w:pPr>
      <w:r w:rsidRPr="00302769">
        <w:rPr>
          <w:rFonts w:ascii="Times New Roman" w:hAnsi="Times New Roman" w:cs="Times New Roman"/>
          <w:rtl/>
        </w:rPr>
        <w:t>المقاربة الإنتقائية (المتعدّدة المصادر)</w:t>
      </w:r>
    </w:p>
    <w:p w:rsidR="00302769" w:rsidRPr="00302769" w:rsidRDefault="00302769" w:rsidP="00302769">
      <w:pPr>
        <w:spacing w:after="120" w:line="480" w:lineRule="auto"/>
        <w:ind w:left="1384"/>
        <w:jc w:val="both"/>
        <w:rPr>
          <w:rFonts w:ascii="Times New Roman" w:hAnsi="Times New Roman" w:cs="Times New Roman"/>
          <w:rtl/>
        </w:rPr>
      </w:pPr>
      <w:r w:rsidRPr="00302769">
        <w:rPr>
          <w:rFonts w:ascii="Times New Roman" w:hAnsi="Times New Roman" w:cs="Times New Roman"/>
          <w:rtl/>
        </w:rPr>
        <w:t>(تعريف كل مقاربة وخصائصها باختصار).</w:t>
      </w:r>
    </w:p>
    <w:p w:rsidR="00302769" w:rsidRPr="00302769" w:rsidRDefault="00302769" w:rsidP="00C85C41">
      <w:pPr>
        <w:keepNext/>
        <w:jc w:val="both"/>
        <w:outlineLvl w:val="4"/>
        <w:rPr>
          <w:rFonts w:ascii="Times New Roman" w:hAnsi="Times New Roman" w:cs="Times New Roman"/>
          <w:b/>
          <w:bCs/>
          <w:rtl/>
          <w:lang w:eastAsia="ar-SA"/>
        </w:rPr>
      </w:pPr>
      <w:r w:rsidRPr="00302769">
        <w:rPr>
          <w:rFonts w:ascii="Times New Roman" w:hAnsi="Times New Roman" w:cs="Times New Roman"/>
          <w:b/>
          <w:bCs/>
          <w:rtl/>
          <w:lang w:eastAsia="ar-SA" w:bidi="ar-SA"/>
        </w:rPr>
        <w:t>الفصل الثاني:</w:t>
      </w:r>
      <w:r w:rsidRPr="00302769">
        <w:rPr>
          <w:rFonts w:ascii="Times New Roman" w:hAnsi="Times New Roman" w:cs="Times New Roman"/>
          <w:b/>
          <w:bCs/>
          <w:rtl/>
          <w:lang w:eastAsia="ar-SA" w:bidi="ar-SA"/>
        </w:rPr>
        <w:tab/>
        <w:t>أبعاد الإدارة الصفي</w:t>
      </w:r>
      <w:r w:rsidRPr="00302769">
        <w:rPr>
          <w:rFonts w:ascii="Times New Roman" w:hAnsi="Times New Roman" w:cs="Times New Roman" w:hint="cs"/>
          <w:b/>
          <w:bCs/>
          <w:rtl/>
          <w:lang w:eastAsia="ar-SA" w:bidi="ar-SA"/>
        </w:rPr>
        <w:t>ة</w:t>
      </w:r>
    </w:p>
    <w:p w:rsidR="00302769" w:rsidRPr="00302769" w:rsidRDefault="00302769" w:rsidP="00302769">
      <w:pPr>
        <w:ind w:left="1440" w:hanging="720"/>
        <w:jc w:val="lowKashida"/>
        <w:rPr>
          <w:rFonts w:ascii="Times New Roman" w:hAnsi="Times New Roman" w:cs="Times New Roman"/>
          <w:b/>
          <w:bCs/>
          <w:rtl/>
        </w:rPr>
      </w:pPr>
      <w:r w:rsidRPr="00302769">
        <w:rPr>
          <w:rFonts w:ascii="Times New Roman" w:hAnsi="Times New Roman" w:cs="Times New Roman"/>
          <w:b/>
          <w:bCs/>
          <w:rtl/>
        </w:rPr>
        <w:t>أ)</w:t>
      </w:r>
      <w:r w:rsidRPr="00302769">
        <w:rPr>
          <w:rFonts w:ascii="Times New Roman" w:hAnsi="Times New Roman" w:cs="Times New Roman"/>
          <w:b/>
          <w:bCs/>
          <w:rtl/>
        </w:rPr>
        <w:tab/>
        <w:t>تخطيط وضعيات التعلم - التعليم</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1)</w:t>
      </w:r>
      <w:r w:rsidRPr="00302769">
        <w:rPr>
          <w:rFonts w:ascii="Times New Roman" w:hAnsi="Times New Roman" w:cs="Times New Roman"/>
          <w:rtl/>
        </w:rPr>
        <w:tab/>
        <w:t>إدارة أهداف ومضمون التعلم - التعليم</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2)</w:t>
      </w:r>
      <w:r w:rsidRPr="00302769">
        <w:rPr>
          <w:rFonts w:ascii="Times New Roman" w:hAnsi="Times New Roman" w:cs="Times New Roman"/>
          <w:rtl/>
        </w:rPr>
        <w:tab/>
        <w:t>مستويات التخطيط</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3)</w:t>
      </w:r>
      <w:r w:rsidRPr="00302769">
        <w:rPr>
          <w:rFonts w:ascii="Times New Roman" w:hAnsi="Times New Roman" w:cs="Times New Roman"/>
          <w:rtl/>
        </w:rPr>
        <w:tab/>
        <w:t>إختيار الأنشطة والوسائل الديداكتيكية ومعايير نجاح إدارتها.</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4)</w:t>
      </w:r>
      <w:r w:rsidRPr="00302769">
        <w:rPr>
          <w:rFonts w:ascii="Times New Roman" w:hAnsi="Times New Roman" w:cs="Times New Roman"/>
          <w:rtl/>
        </w:rPr>
        <w:tab/>
        <w:t>إدارة الأوقات الحرجة في الصف:</w:t>
      </w:r>
    </w:p>
    <w:p w:rsidR="00302769" w:rsidRPr="00302769" w:rsidRDefault="00302769" w:rsidP="008C708D">
      <w:pPr>
        <w:numPr>
          <w:ilvl w:val="0"/>
          <w:numId w:val="9"/>
        </w:numPr>
        <w:jc w:val="lowKashida"/>
        <w:rPr>
          <w:rFonts w:ascii="Times New Roman" w:hAnsi="Times New Roman" w:cs="Times New Roman"/>
          <w:rtl/>
        </w:rPr>
      </w:pPr>
      <w:r w:rsidRPr="00302769">
        <w:rPr>
          <w:rFonts w:ascii="Times New Roman" w:hAnsi="Times New Roman" w:cs="Times New Roman"/>
          <w:rtl/>
        </w:rPr>
        <w:t>إفتتاحية الدرس</w:t>
      </w:r>
    </w:p>
    <w:p w:rsidR="00302769" w:rsidRPr="00302769" w:rsidRDefault="00302769" w:rsidP="008C708D">
      <w:pPr>
        <w:numPr>
          <w:ilvl w:val="0"/>
          <w:numId w:val="9"/>
        </w:numPr>
        <w:jc w:val="lowKashida"/>
        <w:rPr>
          <w:rFonts w:ascii="Times New Roman" w:hAnsi="Times New Roman" w:cs="Times New Roman"/>
          <w:rtl/>
        </w:rPr>
      </w:pPr>
      <w:r w:rsidRPr="00302769">
        <w:rPr>
          <w:rFonts w:ascii="Times New Roman" w:hAnsi="Times New Roman" w:cs="Times New Roman"/>
          <w:rtl/>
        </w:rPr>
        <w:t>الإنتقال من نشاط إلى آخر</w:t>
      </w:r>
    </w:p>
    <w:p w:rsidR="00302769" w:rsidRPr="00302769" w:rsidRDefault="00302769" w:rsidP="008C708D">
      <w:pPr>
        <w:numPr>
          <w:ilvl w:val="0"/>
          <w:numId w:val="9"/>
        </w:numPr>
        <w:jc w:val="lowKashida"/>
        <w:rPr>
          <w:rFonts w:ascii="Times New Roman" w:hAnsi="Times New Roman" w:cs="Times New Roman"/>
          <w:rtl/>
        </w:rPr>
      </w:pPr>
      <w:r w:rsidRPr="00302769">
        <w:rPr>
          <w:rFonts w:ascii="Times New Roman" w:hAnsi="Times New Roman" w:cs="Times New Roman"/>
          <w:rtl/>
        </w:rPr>
        <w:t>إختتام النشاط الصّفي</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5)</w:t>
      </w:r>
      <w:r w:rsidRPr="00302769">
        <w:rPr>
          <w:rFonts w:ascii="Times New Roman" w:hAnsi="Times New Roman" w:cs="Times New Roman"/>
          <w:rtl/>
        </w:rPr>
        <w:tab/>
        <w:t>إدارة وقت التعلم (</w:t>
      </w:r>
      <w:r w:rsidRPr="00302769">
        <w:rPr>
          <w:rFonts w:ascii="Times New Roman" w:hAnsi="Times New Roman" w:cs="Times New Roman"/>
        </w:rPr>
        <w:t>Learning time</w:t>
      </w:r>
      <w:r w:rsidRPr="00302769">
        <w:rPr>
          <w:rFonts w:ascii="Times New Roman" w:hAnsi="Times New Roman" w:cs="Times New Roman"/>
          <w:rtl/>
        </w:rPr>
        <w:t>)</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6)</w:t>
      </w:r>
      <w:r w:rsidRPr="00302769">
        <w:rPr>
          <w:rFonts w:ascii="Times New Roman" w:hAnsi="Times New Roman" w:cs="Times New Roman"/>
          <w:rtl/>
        </w:rPr>
        <w:tab/>
        <w:t>إدارة الوقت وفق قدرة التلميذ على التركيز الذهني والإنتباه</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7)</w:t>
      </w:r>
      <w:r w:rsidRPr="00302769">
        <w:rPr>
          <w:rFonts w:ascii="Times New Roman" w:hAnsi="Times New Roman" w:cs="Times New Roman"/>
          <w:rtl/>
        </w:rPr>
        <w:tab/>
        <w:t>إدارة غرفة الصف:</w:t>
      </w:r>
    </w:p>
    <w:p w:rsidR="00302769" w:rsidRPr="00302769" w:rsidRDefault="00302769" w:rsidP="008C708D">
      <w:pPr>
        <w:numPr>
          <w:ilvl w:val="0"/>
          <w:numId w:val="10"/>
        </w:numPr>
        <w:jc w:val="lowKashida"/>
        <w:rPr>
          <w:rFonts w:ascii="Times New Roman" w:hAnsi="Times New Roman" w:cs="Times New Roman"/>
          <w:rtl/>
        </w:rPr>
      </w:pPr>
      <w:r w:rsidRPr="00302769">
        <w:rPr>
          <w:rFonts w:ascii="Times New Roman" w:hAnsi="Times New Roman" w:cs="Times New Roman"/>
          <w:rtl/>
        </w:rPr>
        <w:t>العوامل المؤثّرة فيها: الأشياء والموجودات – الأماكن ووظائفها... توزيع المقاعد وآثار ذلك على العلاقات والمشاركة الصفيّة.</w:t>
      </w:r>
    </w:p>
    <w:p w:rsidR="00302769" w:rsidRPr="00302769" w:rsidRDefault="00302769" w:rsidP="00302769">
      <w:pPr>
        <w:jc w:val="lowKashida"/>
        <w:rPr>
          <w:rFonts w:ascii="Times New Roman" w:hAnsi="Times New Roman" w:cs="Times New Roman"/>
          <w:rtl/>
        </w:rPr>
      </w:pPr>
    </w:p>
    <w:p w:rsidR="00302769" w:rsidRPr="00302769" w:rsidRDefault="00302769" w:rsidP="00302769">
      <w:pPr>
        <w:ind w:left="720"/>
        <w:jc w:val="lowKashida"/>
        <w:rPr>
          <w:rFonts w:ascii="Times New Roman" w:hAnsi="Times New Roman" w:cs="Times New Roman"/>
          <w:b/>
          <w:bCs/>
          <w:rtl/>
        </w:rPr>
      </w:pPr>
      <w:r w:rsidRPr="00302769">
        <w:rPr>
          <w:rFonts w:ascii="Times New Roman" w:hAnsi="Times New Roman" w:cs="Times New Roman"/>
          <w:b/>
          <w:bCs/>
          <w:rtl/>
        </w:rPr>
        <w:t>ج)</w:t>
      </w:r>
      <w:r w:rsidRPr="00302769">
        <w:rPr>
          <w:rFonts w:ascii="Times New Roman" w:hAnsi="Times New Roman" w:cs="Times New Roman"/>
          <w:b/>
          <w:bCs/>
          <w:rtl/>
        </w:rPr>
        <w:tab/>
        <w:t>الضبط أو القدرة على اتّخاذ القرار المناسب</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1)</w:t>
      </w:r>
      <w:r w:rsidRPr="00302769">
        <w:rPr>
          <w:rFonts w:ascii="Times New Roman" w:hAnsi="Times New Roman" w:cs="Times New Roman"/>
          <w:rtl/>
        </w:rPr>
        <w:tab/>
        <w:t>شروط الضبط:</w:t>
      </w:r>
    </w:p>
    <w:p w:rsidR="00302769" w:rsidRPr="00302769" w:rsidRDefault="00302769" w:rsidP="008C708D">
      <w:pPr>
        <w:numPr>
          <w:ilvl w:val="0"/>
          <w:numId w:val="11"/>
        </w:numPr>
        <w:jc w:val="lowKashida"/>
        <w:rPr>
          <w:rFonts w:ascii="Times New Roman" w:hAnsi="Times New Roman" w:cs="Times New Roman"/>
          <w:rtl/>
        </w:rPr>
      </w:pPr>
      <w:r w:rsidRPr="00302769">
        <w:rPr>
          <w:rFonts w:ascii="Times New Roman" w:hAnsi="Times New Roman" w:cs="Times New Roman"/>
          <w:rtl/>
        </w:rPr>
        <w:t>تحديد التوقّعات المرتقبة من التلاميذ</w:t>
      </w:r>
    </w:p>
    <w:p w:rsidR="00302769" w:rsidRPr="00302769" w:rsidRDefault="00302769" w:rsidP="008C708D">
      <w:pPr>
        <w:numPr>
          <w:ilvl w:val="0"/>
          <w:numId w:val="11"/>
        </w:numPr>
        <w:jc w:val="lowKashida"/>
        <w:rPr>
          <w:rFonts w:ascii="Times New Roman" w:hAnsi="Times New Roman" w:cs="Times New Roman"/>
          <w:rtl/>
        </w:rPr>
      </w:pPr>
      <w:r w:rsidRPr="00302769">
        <w:rPr>
          <w:rFonts w:ascii="Times New Roman" w:hAnsi="Times New Roman" w:cs="Times New Roman"/>
          <w:rtl/>
        </w:rPr>
        <w:t>شرح القواعد السلوكية الموضوعة للصف والرجوع إليها عند المخالفات</w:t>
      </w:r>
    </w:p>
    <w:p w:rsidR="00302769" w:rsidRPr="00302769" w:rsidRDefault="00302769" w:rsidP="008C708D">
      <w:pPr>
        <w:numPr>
          <w:ilvl w:val="0"/>
          <w:numId w:val="11"/>
        </w:numPr>
        <w:jc w:val="lowKashida"/>
        <w:rPr>
          <w:rFonts w:ascii="Times New Roman" w:hAnsi="Times New Roman" w:cs="Times New Roman"/>
          <w:rtl/>
        </w:rPr>
      </w:pPr>
      <w:r w:rsidRPr="00302769">
        <w:rPr>
          <w:rFonts w:ascii="Times New Roman" w:hAnsi="Times New Roman" w:cs="Times New Roman"/>
          <w:rtl/>
        </w:rPr>
        <w:t>إستخدام المهارات الأساسية المساعدة: اليقطة الدائمة – الدينامية – الردود السريعة الملائمة</w:t>
      </w:r>
    </w:p>
    <w:p w:rsidR="00302769" w:rsidRPr="00302769" w:rsidRDefault="00302769" w:rsidP="00302769">
      <w:pPr>
        <w:jc w:val="lowKashida"/>
        <w:rPr>
          <w:rFonts w:ascii="Times New Roman" w:hAnsi="Times New Roman" w:cs="Times New Roman"/>
          <w:rtl/>
        </w:rPr>
      </w:pPr>
    </w:p>
    <w:p w:rsidR="00302769" w:rsidRPr="00302769" w:rsidRDefault="00302769" w:rsidP="00C85C41">
      <w:pPr>
        <w:keepNext/>
        <w:jc w:val="both"/>
        <w:outlineLvl w:val="1"/>
        <w:rPr>
          <w:rFonts w:ascii="Times New Roman" w:hAnsi="Times New Roman" w:cs="Times New Roman"/>
          <w:b/>
          <w:bCs/>
          <w:rtl/>
          <w:lang w:eastAsia="ar-SA"/>
        </w:rPr>
      </w:pPr>
      <w:r w:rsidRPr="00302769">
        <w:rPr>
          <w:rFonts w:ascii="Times New Roman" w:hAnsi="Times New Roman" w:cs="Times New Roman"/>
          <w:b/>
          <w:bCs/>
          <w:rtl/>
          <w:lang w:eastAsia="ar-SA" w:bidi="ar-SA"/>
        </w:rPr>
        <w:t>الفصل الثالث:</w:t>
      </w:r>
      <w:r w:rsidRPr="00302769">
        <w:rPr>
          <w:rFonts w:ascii="Times New Roman" w:hAnsi="Times New Roman" w:cs="Times New Roman"/>
          <w:b/>
          <w:bCs/>
          <w:rtl/>
          <w:lang w:eastAsia="ar-SA" w:bidi="ar-SA"/>
        </w:rPr>
        <w:tab/>
        <w:t xml:space="preserve">  وضع خطّة لإدارة الصفّ</w:t>
      </w:r>
      <w:r w:rsidRPr="00302769">
        <w:rPr>
          <w:rFonts w:ascii="Times New Roman" w:hAnsi="Times New Roman" w:cs="Times New Roman"/>
          <w:b/>
          <w:bCs/>
          <w:rtl/>
          <w:lang w:eastAsia="ar-SA"/>
        </w:rPr>
        <w:t xml:space="preserve"> </w:t>
      </w:r>
    </w:p>
    <w:p w:rsidR="00302769" w:rsidRPr="00302769" w:rsidRDefault="00302769" w:rsidP="00302769">
      <w:pPr>
        <w:ind w:left="1440" w:hanging="720"/>
        <w:jc w:val="lowKashida"/>
        <w:rPr>
          <w:rFonts w:ascii="Times New Roman" w:hAnsi="Times New Roman" w:cs="Times New Roman"/>
          <w:b/>
          <w:bCs/>
          <w:rtl/>
        </w:rPr>
      </w:pPr>
      <w:r w:rsidRPr="00302769">
        <w:rPr>
          <w:rFonts w:ascii="Times New Roman" w:hAnsi="Times New Roman" w:cs="Times New Roman"/>
          <w:b/>
          <w:bCs/>
          <w:rtl/>
        </w:rPr>
        <w:t>أ)</w:t>
      </w:r>
      <w:r w:rsidRPr="00302769">
        <w:rPr>
          <w:rFonts w:ascii="Times New Roman" w:hAnsi="Times New Roman" w:cs="Times New Roman"/>
          <w:b/>
          <w:bCs/>
          <w:rtl/>
        </w:rPr>
        <w:tab/>
        <w:t>مراحل خطة إدارة الصّف</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1)</w:t>
      </w:r>
      <w:r w:rsidRPr="00302769">
        <w:rPr>
          <w:rFonts w:ascii="Times New Roman" w:hAnsi="Times New Roman" w:cs="Times New Roman"/>
          <w:rtl/>
        </w:rPr>
        <w:tab/>
        <w:t>وضع تصوُّر ليسير العمل في الصف والمحافظة عليه</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lastRenderedPageBreak/>
        <w:t>2)</w:t>
      </w:r>
      <w:r w:rsidRPr="00302769">
        <w:rPr>
          <w:rFonts w:ascii="Times New Roman" w:hAnsi="Times New Roman" w:cs="Times New Roman"/>
          <w:rtl/>
        </w:rPr>
        <w:tab/>
        <w:t>تمييز خصائص الصف باعتباره كيان قائم بذاته:</w:t>
      </w:r>
    </w:p>
    <w:p w:rsidR="00302769" w:rsidRPr="00302769" w:rsidRDefault="00302769" w:rsidP="008C708D">
      <w:pPr>
        <w:numPr>
          <w:ilvl w:val="0"/>
          <w:numId w:val="12"/>
        </w:numPr>
        <w:jc w:val="lowKashida"/>
        <w:rPr>
          <w:rFonts w:ascii="Times New Roman" w:hAnsi="Times New Roman" w:cs="Times New Roman"/>
          <w:rtl/>
        </w:rPr>
      </w:pPr>
      <w:r w:rsidRPr="00302769">
        <w:rPr>
          <w:rFonts w:ascii="Times New Roman" w:hAnsi="Times New Roman" w:cs="Times New Roman"/>
          <w:rtl/>
        </w:rPr>
        <w:t>التنوّع – التلازم – السرعة في اتّخاذ القرار – عدم القدرة على التنبّوء – الإنقشاعية – التركيبة العلائقية</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3)</w:t>
      </w:r>
      <w:r w:rsidRPr="00302769">
        <w:rPr>
          <w:rFonts w:ascii="Times New Roman" w:hAnsi="Times New Roman" w:cs="Times New Roman"/>
          <w:rtl/>
        </w:rPr>
        <w:tab/>
        <w:t>إختيار وصياغة القواعد والإجراءات</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4)</w:t>
      </w:r>
      <w:r w:rsidRPr="00302769">
        <w:rPr>
          <w:rFonts w:ascii="Times New Roman" w:hAnsi="Times New Roman" w:cs="Times New Roman"/>
          <w:rtl/>
        </w:rPr>
        <w:tab/>
        <w:t>تعليم القواعد والإجراءات والتدريب عليها</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5)</w:t>
      </w:r>
      <w:r w:rsidRPr="00302769">
        <w:rPr>
          <w:rFonts w:ascii="Times New Roman" w:hAnsi="Times New Roman" w:cs="Times New Roman"/>
          <w:rtl/>
        </w:rPr>
        <w:tab/>
        <w:t>آليات المحافظة على النظام</w:t>
      </w:r>
    </w:p>
    <w:p w:rsidR="00302769" w:rsidRPr="00302769" w:rsidRDefault="00302769" w:rsidP="008C708D">
      <w:pPr>
        <w:numPr>
          <w:ilvl w:val="0"/>
          <w:numId w:val="12"/>
        </w:numPr>
        <w:jc w:val="lowKashida"/>
        <w:rPr>
          <w:rFonts w:ascii="Times New Roman" w:hAnsi="Times New Roman" w:cs="Times New Roman"/>
          <w:rtl/>
        </w:rPr>
      </w:pPr>
      <w:r w:rsidRPr="00302769">
        <w:rPr>
          <w:rFonts w:ascii="Times New Roman" w:hAnsi="Times New Roman" w:cs="Times New Roman"/>
          <w:rtl/>
        </w:rPr>
        <w:t>المبادئ العملية التطبيقية للسهر على احترام القواعد والإجراءات:</w:t>
      </w:r>
    </w:p>
    <w:p w:rsidR="00302769" w:rsidRPr="00302769" w:rsidRDefault="00302769" w:rsidP="00302769">
      <w:pPr>
        <w:ind w:left="2880"/>
        <w:jc w:val="lowKashida"/>
        <w:rPr>
          <w:rFonts w:ascii="Times New Roman" w:hAnsi="Times New Roman" w:cs="Times New Roman"/>
          <w:rtl/>
        </w:rPr>
      </w:pPr>
      <w:r w:rsidRPr="00302769">
        <w:rPr>
          <w:rFonts w:ascii="Times New Roman" w:hAnsi="Times New Roman" w:cs="Times New Roman"/>
          <w:rtl/>
        </w:rPr>
        <w:t>اليقظة – المثارة على وتيرة العمل – التدخّل اللطيف – التسامح – إحترام التلاميذ – الأخذ بالإعتبار أسباب السلوك المخالف</w:t>
      </w:r>
    </w:p>
    <w:p w:rsidR="00302769" w:rsidRPr="00302769" w:rsidRDefault="00302769" w:rsidP="008C708D">
      <w:pPr>
        <w:numPr>
          <w:ilvl w:val="0"/>
          <w:numId w:val="12"/>
        </w:numPr>
        <w:jc w:val="lowKashida"/>
        <w:rPr>
          <w:rFonts w:ascii="Times New Roman" w:hAnsi="Times New Roman" w:cs="Times New Roman"/>
          <w:rtl/>
        </w:rPr>
      </w:pPr>
      <w:r w:rsidRPr="00302769">
        <w:rPr>
          <w:rFonts w:ascii="Times New Roman" w:hAnsi="Times New Roman" w:cs="Times New Roman"/>
          <w:rtl/>
        </w:rPr>
        <w:t>أساليب التدخّل وتقنياته</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6)</w:t>
      </w:r>
      <w:r w:rsidRPr="00302769">
        <w:rPr>
          <w:rFonts w:ascii="Times New Roman" w:hAnsi="Times New Roman" w:cs="Times New Roman"/>
          <w:rtl/>
        </w:rPr>
        <w:tab/>
        <w:t>تنفيذ الخطة</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7)</w:t>
      </w:r>
      <w:r w:rsidRPr="00302769">
        <w:rPr>
          <w:rFonts w:ascii="Times New Roman" w:hAnsi="Times New Roman" w:cs="Times New Roman"/>
          <w:rtl/>
        </w:rPr>
        <w:tab/>
        <w:t>تقييم الخطة</w:t>
      </w:r>
    </w:p>
    <w:p w:rsidR="00302769" w:rsidRPr="00302769" w:rsidRDefault="00302769" w:rsidP="00302769">
      <w:pPr>
        <w:ind w:left="2160" w:hanging="720"/>
        <w:jc w:val="lowKashida"/>
        <w:rPr>
          <w:rFonts w:ascii="Times New Roman" w:hAnsi="Times New Roman" w:cs="Times New Roman"/>
          <w:rtl/>
        </w:rPr>
      </w:pPr>
    </w:p>
    <w:p w:rsidR="00302769" w:rsidRPr="00302769" w:rsidRDefault="00302769" w:rsidP="00302769">
      <w:pPr>
        <w:keepNext/>
        <w:jc w:val="both"/>
        <w:outlineLvl w:val="1"/>
        <w:rPr>
          <w:rFonts w:ascii="Times New Roman" w:hAnsi="Times New Roman" w:cs="Times New Roman"/>
          <w:b/>
          <w:bCs/>
          <w:rtl/>
          <w:lang w:eastAsia="ar-SA" w:bidi="ar-SA"/>
        </w:rPr>
      </w:pPr>
    </w:p>
    <w:p w:rsidR="00302769" w:rsidRPr="00302769" w:rsidRDefault="00302769" w:rsidP="00302769">
      <w:pPr>
        <w:keepNext/>
        <w:jc w:val="both"/>
        <w:outlineLvl w:val="1"/>
        <w:rPr>
          <w:rFonts w:ascii="Times New Roman" w:hAnsi="Times New Roman" w:cs="Times New Roman"/>
          <w:b/>
          <w:bCs/>
          <w:rtl/>
          <w:lang w:eastAsia="ar-SA" w:bidi="ar-SA"/>
        </w:rPr>
      </w:pPr>
    </w:p>
    <w:p w:rsidR="00302769" w:rsidRPr="00302769" w:rsidRDefault="00302769" w:rsidP="0029577B">
      <w:pPr>
        <w:keepNext/>
        <w:jc w:val="both"/>
        <w:outlineLvl w:val="1"/>
        <w:rPr>
          <w:rFonts w:ascii="Times New Roman" w:hAnsi="Times New Roman" w:cs="Times New Roman"/>
          <w:b/>
          <w:bCs/>
          <w:rtl/>
          <w:lang w:eastAsia="ar-SA"/>
        </w:rPr>
      </w:pPr>
      <w:r w:rsidRPr="00302769">
        <w:rPr>
          <w:rFonts w:ascii="Times New Roman" w:hAnsi="Times New Roman" w:cs="Times New Roman"/>
          <w:b/>
          <w:bCs/>
          <w:rtl/>
          <w:lang w:eastAsia="ar-SA" w:bidi="ar-SA"/>
        </w:rPr>
        <w:t xml:space="preserve">الفصل </w:t>
      </w:r>
      <w:r w:rsidRPr="00302769">
        <w:rPr>
          <w:rFonts w:ascii="Times New Roman" w:hAnsi="Times New Roman" w:cs="Times New Roman" w:hint="cs"/>
          <w:b/>
          <w:bCs/>
          <w:rtl/>
          <w:lang w:eastAsia="ar-SA" w:bidi="ar-SA"/>
        </w:rPr>
        <w:t>الرابع</w:t>
      </w:r>
      <w:r w:rsidRPr="00302769">
        <w:rPr>
          <w:rFonts w:ascii="Times New Roman" w:hAnsi="Times New Roman" w:cs="Times New Roman"/>
          <w:b/>
          <w:bCs/>
          <w:rtl/>
          <w:lang w:eastAsia="ar-SA" w:bidi="ar-SA"/>
        </w:rPr>
        <w:t>: إدارة الصَّف وتأمين نوعية تعلّم جيّدة</w:t>
      </w:r>
      <w:r w:rsidRPr="00302769">
        <w:rPr>
          <w:rFonts w:ascii="Times New Roman" w:hAnsi="Times New Roman" w:cs="Times New Roman"/>
          <w:b/>
          <w:bCs/>
          <w:rtl/>
          <w:lang w:eastAsia="ar-SA"/>
        </w:rPr>
        <w:t xml:space="preserve"> </w:t>
      </w:r>
    </w:p>
    <w:p w:rsidR="00BA2CD8" w:rsidRPr="00302769" w:rsidRDefault="00302769" w:rsidP="00BA2CD8">
      <w:pPr>
        <w:ind w:left="1440" w:hanging="720"/>
        <w:jc w:val="lowKashida"/>
        <w:rPr>
          <w:rFonts w:ascii="Times New Roman" w:hAnsi="Times New Roman" w:cs="Times New Roman"/>
        </w:rPr>
      </w:pPr>
      <w:r w:rsidRPr="00302769">
        <w:rPr>
          <w:rFonts w:ascii="Times New Roman" w:hAnsi="Times New Roman" w:cs="Times New Roman"/>
          <w:rtl/>
        </w:rPr>
        <w:t>-</w:t>
      </w:r>
      <w:r w:rsidRPr="00302769">
        <w:rPr>
          <w:rFonts w:ascii="Times New Roman" w:hAnsi="Times New Roman" w:cs="Times New Roman"/>
          <w:rtl/>
        </w:rPr>
        <w:tab/>
        <w:t>تدريب التلاميذ على تنمية القدرات التعليمية لديهم</w:t>
      </w:r>
    </w:p>
    <w:p w:rsidR="00302769" w:rsidRPr="00302769" w:rsidRDefault="00302769" w:rsidP="00BA2CD8">
      <w:pPr>
        <w:ind w:left="2160"/>
        <w:jc w:val="lowKashida"/>
        <w:rPr>
          <w:rFonts w:ascii="Times New Roman" w:hAnsi="Times New Roman" w:cs="Times New Roman"/>
          <w:rtl/>
        </w:rPr>
      </w:pPr>
    </w:p>
    <w:p w:rsidR="00302769" w:rsidRPr="00302769" w:rsidRDefault="00302769" w:rsidP="00302769">
      <w:pPr>
        <w:jc w:val="lowKashida"/>
        <w:rPr>
          <w:rFonts w:ascii="Times New Roman" w:hAnsi="Times New Roman" w:cs="Times New Roman"/>
          <w:rtl/>
        </w:rPr>
      </w:pPr>
    </w:p>
    <w:p w:rsidR="00302769" w:rsidRPr="00302769" w:rsidRDefault="00302769" w:rsidP="0029577B">
      <w:pPr>
        <w:ind w:left="1440" w:hanging="720"/>
        <w:jc w:val="lowKashida"/>
        <w:rPr>
          <w:rFonts w:ascii="Times New Roman" w:hAnsi="Times New Roman" w:cs="Times New Roman"/>
          <w:b/>
          <w:bCs/>
          <w:rtl/>
        </w:rPr>
      </w:pPr>
      <w:r w:rsidRPr="00302769">
        <w:rPr>
          <w:rFonts w:ascii="Times New Roman" w:hAnsi="Times New Roman" w:cs="Times New Roman"/>
          <w:b/>
          <w:bCs/>
          <w:rtl/>
        </w:rPr>
        <w:t>تطبيق عملي (</w:t>
      </w:r>
      <w:r w:rsidRPr="00302769">
        <w:rPr>
          <w:rFonts w:ascii="Times New Roman" w:hAnsi="Times New Roman" w:cs="Times New Roman"/>
          <w:b/>
          <w:bCs/>
        </w:rPr>
        <w:t>T.P</w:t>
      </w:r>
      <w:r w:rsidRPr="00302769">
        <w:rPr>
          <w:rFonts w:ascii="Times New Roman" w:hAnsi="Times New Roman" w:cs="Times New Roman"/>
          <w:b/>
          <w:bCs/>
          <w:rtl/>
        </w:rPr>
        <w:t>)</w:t>
      </w:r>
      <w:r w:rsidRPr="00302769">
        <w:rPr>
          <w:rFonts w:ascii="Times New Roman" w:hAnsi="Times New Roman" w:cs="Times New Roman" w:hint="cs"/>
          <w:b/>
          <w:bCs/>
          <w:rtl/>
        </w:rPr>
        <w:t xml:space="preserve"> </w:t>
      </w:r>
    </w:p>
    <w:p w:rsidR="00302769" w:rsidRPr="00302769" w:rsidRDefault="00302769" w:rsidP="00302769">
      <w:pPr>
        <w:ind w:left="1440"/>
        <w:jc w:val="lowKashida"/>
        <w:rPr>
          <w:rFonts w:ascii="Times New Roman" w:hAnsi="Times New Roman" w:cs="Times New Roman"/>
          <w:rtl/>
        </w:rPr>
      </w:pPr>
      <w:r w:rsidRPr="00302769">
        <w:rPr>
          <w:rFonts w:ascii="Times New Roman" w:hAnsi="Times New Roman" w:cs="Times New Roman"/>
          <w:rtl/>
        </w:rPr>
        <w:t>يُطلب من الطلاب المعلمين وضع خطة لإدارة الصفّ الذي يمارس كلٌّ منهم التدريس فيه</w:t>
      </w:r>
      <w:r w:rsidRPr="00302769">
        <w:rPr>
          <w:rFonts w:ascii="Times New Roman" w:hAnsi="Times New Roman" w:cs="Times New Roman"/>
        </w:rPr>
        <w:t xml:space="preserve"> </w:t>
      </w:r>
      <w:r w:rsidRPr="00302769">
        <w:rPr>
          <w:rFonts w:ascii="Times New Roman" w:hAnsi="Times New Roman" w:cs="Times New Roman" w:hint="cs"/>
          <w:rtl/>
        </w:rPr>
        <w:t xml:space="preserve"> او يتدرب فيه عملياً</w:t>
      </w:r>
      <w:r w:rsidRPr="00302769">
        <w:rPr>
          <w:rFonts w:ascii="Times New Roman" w:hAnsi="Times New Roman" w:cs="Times New Roman"/>
          <w:rtl/>
        </w:rPr>
        <w:t>.</w:t>
      </w:r>
    </w:p>
    <w:p w:rsidR="00302769" w:rsidRPr="00302769" w:rsidRDefault="00302769" w:rsidP="00302769">
      <w:pPr>
        <w:jc w:val="lowKashida"/>
        <w:rPr>
          <w:rFonts w:ascii="Times New Roman" w:hAnsi="Times New Roman" w:cs="Times New Roman"/>
          <w:rtl/>
        </w:rPr>
      </w:pPr>
    </w:p>
    <w:p w:rsidR="00302769" w:rsidRPr="00302769" w:rsidRDefault="00302769" w:rsidP="0029577B">
      <w:pPr>
        <w:jc w:val="lowKashida"/>
        <w:rPr>
          <w:rFonts w:ascii="Times New Roman" w:hAnsi="Times New Roman" w:cs="Times New Roman"/>
          <w:b/>
          <w:bCs/>
          <w:rtl/>
        </w:rPr>
      </w:pPr>
      <w:r w:rsidRPr="00302769">
        <w:rPr>
          <w:rFonts w:ascii="Times New Roman" w:hAnsi="Times New Roman" w:cs="Times New Roman"/>
          <w:b/>
          <w:bCs/>
          <w:rtl/>
        </w:rPr>
        <w:t xml:space="preserve">الفصل </w:t>
      </w:r>
      <w:r w:rsidRPr="00302769">
        <w:rPr>
          <w:rFonts w:ascii="Times New Roman" w:hAnsi="Times New Roman" w:cs="Times New Roman" w:hint="cs"/>
          <w:b/>
          <w:bCs/>
          <w:rtl/>
        </w:rPr>
        <w:t>الخامس</w:t>
      </w:r>
      <w:r w:rsidRPr="00302769">
        <w:rPr>
          <w:rFonts w:ascii="Times New Roman" w:hAnsi="Times New Roman" w:cs="Times New Roman"/>
          <w:b/>
          <w:bCs/>
          <w:rtl/>
        </w:rPr>
        <w:t>:</w:t>
      </w:r>
      <w:r w:rsidRPr="00302769">
        <w:rPr>
          <w:rFonts w:ascii="Times New Roman" w:hAnsi="Times New Roman" w:cs="Times New Roman"/>
          <w:b/>
          <w:bCs/>
          <w:rtl/>
        </w:rPr>
        <w:tab/>
        <w:t xml:space="preserve">  الإنضباط الصّفي </w:t>
      </w:r>
    </w:p>
    <w:p w:rsidR="00302769" w:rsidRPr="00302769" w:rsidRDefault="00302769" w:rsidP="00BA2CD8">
      <w:pPr>
        <w:ind w:left="720"/>
        <w:jc w:val="lowKashida"/>
        <w:rPr>
          <w:rFonts w:ascii="Times New Roman" w:hAnsi="Times New Roman" w:cs="Times New Roman"/>
          <w:rtl/>
        </w:rPr>
      </w:pPr>
    </w:p>
    <w:p w:rsidR="00302769" w:rsidRPr="00302769" w:rsidRDefault="00302769" w:rsidP="00302769">
      <w:pPr>
        <w:ind w:left="720"/>
        <w:jc w:val="lowKashida"/>
        <w:rPr>
          <w:rFonts w:ascii="Times New Roman" w:hAnsi="Times New Roman" w:cs="Times New Roman"/>
          <w:b/>
          <w:bCs/>
          <w:rtl/>
        </w:rPr>
      </w:pPr>
      <w:r w:rsidRPr="00302769">
        <w:rPr>
          <w:rFonts w:ascii="Times New Roman" w:hAnsi="Times New Roman" w:cs="Times New Roman"/>
          <w:b/>
          <w:bCs/>
          <w:rtl/>
        </w:rPr>
        <w:t>ب)</w:t>
      </w:r>
      <w:r w:rsidRPr="00302769">
        <w:rPr>
          <w:rFonts w:ascii="Times New Roman" w:hAnsi="Times New Roman" w:cs="Times New Roman"/>
          <w:b/>
          <w:bCs/>
          <w:rtl/>
        </w:rPr>
        <w:tab/>
        <w:t>النماذج العملية للإنضباط الصّفي</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1)</w:t>
      </w:r>
      <w:r w:rsidRPr="00302769">
        <w:rPr>
          <w:rFonts w:ascii="Times New Roman" w:hAnsi="Times New Roman" w:cs="Times New Roman"/>
          <w:rtl/>
        </w:rPr>
        <w:tab/>
        <w:t xml:space="preserve">نموذج دريكورز </w:t>
      </w:r>
      <w:proofErr w:type="spellStart"/>
      <w:r w:rsidRPr="00302769">
        <w:rPr>
          <w:rFonts w:ascii="Times New Roman" w:hAnsi="Times New Roman" w:cs="Times New Roman"/>
        </w:rPr>
        <w:t>Dreikures</w:t>
      </w:r>
      <w:proofErr w:type="spellEnd"/>
      <w:r w:rsidRPr="00302769">
        <w:rPr>
          <w:rFonts w:ascii="Times New Roman" w:hAnsi="Times New Roman" w:cs="Times New Roman"/>
          <w:rtl/>
        </w:rPr>
        <w:t>: الإنضباط المبني على التعليم الديمقراطي وإزالة الأهداف الخاطئة.</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2)</w:t>
      </w:r>
      <w:r w:rsidRPr="00302769">
        <w:rPr>
          <w:rFonts w:ascii="Times New Roman" w:hAnsi="Times New Roman" w:cs="Times New Roman"/>
          <w:rtl/>
        </w:rPr>
        <w:tab/>
        <w:t xml:space="preserve">نموذج كانتر </w:t>
      </w:r>
      <w:r w:rsidRPr="00302769">
        <w:rPr>
          <w:rFonts w:ascii="Times New Roman" w:hAnsi="Times New Roman" w:cs="Times New Roman"/>
        </w:rPr>
        <w:t>Canter</w:t>
      </w:r>
      <w:r w:rsidRPr="00302769">
        <w:rPr>
          <w:rFonts w:ascii="Times New Roman" w:hAnsi="Times New Roman" w:cs="Times New Roman"/>
          <w:rtl/>
        </w:rPr>
        <w:t>: الإنضباط المبني على إدارة السلوك بإثبات الذات.</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3)</w:t>
      </w:r>
      <w:r w:rsidRPr="00302769">
        <w:rPr>
          <w:rFonts w:ascii="Times New Roman" w:hAnsi="Times New Roman" w:cs="Times New Roman"/>
          <w:rtl/>
        </w:rPr>
        <w:tab/>
        <w:t xml:space="preserve">نموذج جونز </w:t>
      </w:r>
      <w:proofErr w:type="spellStart"/>
      <w:r w:rsidRPr="00302769">
        <w:rPr>
          <w:rFonts w:ascii="Times New Roman" w:hAnsi="Times New Roman" w:cs="Times New Roman"/>
        </w:rPr>
        <w:t>Frédéric</w:t>
      </w:r>
      <w:proofErr w:type="spellEnd"/>
      <w:r w:rsidRPr="00302769">
        <w:rPr>
          <w:rFonts w:ascii="Times New Roman" w:hAnsi="Times New Roman" w:cs="Times New Roman"/>
        </w:rPr>
        <w:t xml:space="preserve"> Jones</w:t>
      </w:r>
      <w:r w:rsidRPr="00302769">
        <w:rPr>
          <w:rFonts w:ascii="Times New Roman" w:hAnsi="Times New Roman" w:cs="Times New Roman"/>
          <w:rtl/>
        </w:rPr>
        <w:t>: الإنضباط بواسطة اللغة الحركية ونظام المكافآت والمساعدة الفعّالة.</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4)</w:t>
      </w:r>
      <w:r w:rsidRPr="00302769">
        <w:rPr>
          <w:rFonts w:ascii="Times New Roman" w:hAnsi="Times New Roman" w:cs="Times New Roman"/>
          <w:rtl/>
        </w:rPr>
        <w:tab/>
        <w:t xml:space="preserve">نموذج غلاسير </w:t>
      </w:r>
      <w:r w:rsidRPr="00302769">
        <w:rPr>
          <w:rFonts w:ascii="Times New Roman" w:hAnsi="Times New Roman" w:cs="Times New Roman"/>
        </w:rPr>
        <w:t>William</w:t>
      </w:r>
      <w:r w:rsidRPr="00302769">
        <w:rPr>
          <w:rFonts w:ascii="Times New Roman" w:hAnsi="Times New Roman" w:cs="Times New Roman"/>
          <w:rtl/>
        </w:rPr>
        <w:t>: الإنضباط بدون استخدام القوة عن طريق تلبية حاجات المتعلمين.</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5)</w:t>
      </w:r>
      <w:r w:rsidRPr="00302769">
        <w:rPr>
          <w:rFonts w:ascii="Times New Roman" w:hAnsi="Times New Roman" w:cs="Times New Roman"/>
          <w:rtl/>
        </w:rPr>
        <w:tab/>
        <w:t xml:space="preserve">نموذج غوردون </w:t>
      </w:r>
      <w:r w:rsidRPr="00302769">
        <w:rPr>
          <w:rFonts w:ascii="Times New Roman" w:hAnsi="Times New Roman" w:cs="Times New Roman"/>
        </w:rPr>
        <w:t>Thomas Gordon</w:t>
      </w:r>
      <w:r w:rsidRPr="00302769">
        <w:rPr>
          <w:rFonts w:ascii="Times New Roman" w:hAnsi="Times New Roman" w:cs="Times New Roman"/>
          <w:rtl/>
        </w:rPr>
        <w:t>: الإنضباط من النمو الذاتي وضبط النفس.</w:t>
      </w:r>
    </w:p>
    <w:p w:rsidR="00302769" w:rsidRPr="00302769" w:rsidRDefault="00302769" w:rsidP="00302769">
      <w:pPr>
        <w:ind w:left="2160" w:hanging="720"/>
        <w:jc w:val="lowKashida"/>
        <w:rPr>
          <w:rFonts w:ascii="Times New Roman" w:hAnsi="Times New Roman" w:cs="Times New Roman"/>
          <w:rtl/>
        </w:rPr>
      </w:pPr>
      <w:r w:rsidRPr="00302769">
        <w:rPr>
          <w:rFonts w:ascii="Times New Roman" w:hAnsi="Times New Roman" w:cs="Times New Roman"/>
          <w:rtl/>
        </w:rPr>
        <w:t>6)</w:t>
      </w:r>
      <w:r w:rsidRPr="00302769">
        <w:rPr>
          <w:rFonts w:ascii="Times New Roman" w:hAnsi="Times New Roman" w:cs="Times New Roman"/>
          <w:rtl/>
        </w:rPr>
        <w:tab/>
        <w:t>نموذج كورفين ومندلر</w:t>
      </w:r>
      <w:r w:rsidRPr="00302769">
        <w:rPr>
          <w:rFonts w:ascii="Times New Roman" w:hAnsi="Times New Roman" w:cs="Times New Roman"/>
        </w:rPr>
        <w:t xml:space="preserve"> and </w:t>
      </w:r>
      <w:proofErr w:type="spellStart"/>
      <w:r w:rsidRPr="00302769">
        <w:rPr>
          <w:rFonts w:ascii="Times New Roman" w:hAnsi="Times New Roman" w:cs="Times New Roman"/>
        </w:rPr>
        <w:t>Mendler</w:t>
      </w:r>
      <w:proofErr w:type="spellEnd"/>
      <w:r w:rsidRPr="00302769">
        <w:rPr>
          <w:rFonts w:ascii="Times New Roman" w:hAnsi="Times New Roman" w:cs="Times New Roman"/>
        </w:rPr>
        <w:t xml:space="preserve"> </w:t>
      </w:r>
      <w:r w:rsidRPr="00302769">
        <w:rPr>
          <w:rFonts w:ascii="Times New Roman" w:hAnsi="Times New Roman" w:cs="Times New Roman" w:hint="cs"/>
          <w:rtl/>
        </w:rPr>
        <w:t xml:space="preserve"> </w:t>
      </w:r>
      <w:proofErr w:type="spellStart"/>
      <w:r w:rsidRPr="00302769">
        <w:rPr>
          <w:rFonts w:ascii="Times New Roman" w:hAnsi="Times New Roman" w:cs="Times New Roman"/>
        </w:rPr>
        <w:t>Curwin</w:t>
      </w:r>
      <w:proofErr w:type="spellEnd"/>
      <w:r w:rsidRPr="00302769">
        <w:rPr>
          <w:rFonts w:ascii="Times New Roman" w:hAnsi="Times New Roman" w:cs="Times New Roman"/>
          <w:rtl/>
        </w:rPr>
        <w:t>: الإنضباط المبني على الأمل والكرامة.</w:t>
      </w:r>
    </w:p>
    <w:p w:rsidR="00302769" w:rsidRPr="00302769" w:rsidRDefault="00302769" w:rsidP="00302769">
      <w:pPr>
        <w:jc w:val="lowKashida"/>
        <w:rPr>
          <w:rFonts w:ascii="Times New Roman" w:hAnsi="Times New Roman" w:cs="Times New Roman"/>
          <w:rtl/>
        </w:rPr>
      </w:pPr>
    </w:p>
    <w:p w:rsidR="00302769" w:rsidRPr="00302769" w:rsidRDefault="00302769" w:rsidP="00302769">
      <w:pPr>
        <w:rPr>
          <w:rFonts w:ascii="Times New Roman" w:hAnsi="Times New Roman" w:cs="Times New Roman"/>
          <w:rtl/>
        </w:rPr>
      </w:pPr>
    </w:p>
    <w:p w:rsidR="00302769" w:rsidRPr="00302769" w:rsidRDefault="00302769" w:rsidP="00302769">
      <w:pPr>
        <w:ind w:right="360"/>
        <w:rPr>
          <w:rFonts w:ascii="Times New Roman" w:hAnsi="Times New Roman" w:cs="Times New Roman"/>
          <w:rtl/>
        </w:rPr>
        <w:sectPr w:rsidR="00302769" w:rsidRPr="00302769">
          <w:headerReference w:type="even" r:id="rId8"/>
          <w:headerReference w:type="default" r:id="rId9"/>
          <w:footerReference w:type="even" r:id="rId10"/>
          <w:footerReference w:type="default" r:id="rId11"/>
          <w:headerReference w:type="first" r:id="rId12"/>
          <w:footerReference w:type="first" r:id="rId13"/>
          <w:pgSz w:w="11906" w:h="16838"/>
          <w:pgMar w:top="851" w:right="851" w:bottom="381" w:left="851" w:header="720" w:footer="720" w:gutter="0"/>
          <w:cols w:space="720"/>
          <w:bidi/>
          <w:rtlGutter/>
          <w:docGrid w:linePitch="381"/>
        </w:sectPr>
      </w:pPr>
    </w:p>
    <w:p w:rsidR="00302769" w:rsidRPr="00302769" w:rsidRDefault="00302769" w:rsidP="00302769">
      <w:pPr>
        <w:spacing w:line="360" w:lineRule="auto"/>
        <w:jc w:val="center"/>
        <w:rPr>
          <w:rFonts w:ascii="Times New Roman" w:hAnsi="Times New Roman" w:cs="Times New Roman"/>
          <w:b/>
          <w:bCs/>
          <w:u w:val="single"/>
          <w:rtl/>
        </w:rPr>
      </w:pPr>
    </w:p>
    <w:p w:rsidR="00302769" w:rsidRPr="00302769" w:rsidRDefault="00302769" w:rsidP="00302769">
      <w:pPr>
        <w:spacing w:line="360" w:lineRule="auto"/>
        <w:jc w:val="center"/>
        <w:rPr>
          <w:rFonts w:ascii="Times New Roman" w:hAnsi="Times New Roman" w:cs="Times New Roman"/>
          <w:b/>
          <w:bCs/>
          <w:u w:val="single"/>
          <w:rtl/>
        </w:rPr>
      </w:pPr>
      <w:r w:rsidRPr="00302769">
        <w:rPr>
          <w:rFonts w:ascii="Times New Roman" w:hAnsi="Times New Roman" w:cs="Times New Roman"/>
          <w:b/>
          <w:bCs/>
          <w:u w:val="single"/>
          <w:rtl/>
        </w:rPr>
        <w:t>تيّارات معاصرة في التجديد التربوي</w:t>
      </w:r>
    </w:p>
    <w:p w:rsidR="00302769" w:rsidRPr="00302769" w:rsidRDefault="00302769" w:rsidP="00BA2CD8">
      <w:pPr>
        <w:jc w:val="lowKashida"/>
        <w:rPr>
          <w:rFonts w:ascii="Times New Roman" w:hAnsi="Times New Roman" w:cs="Times New Roman"/>
          <w:rtl/>
        </w:rPr>
      </w:pPr>
      <w:r w:rsidRPr="00302769">
        <w:rPr>
          <w:rFonts w:ascii="Times New Roman" w:hAnsi="Times New Roman" w:cs="Times New Roman"/>
          <w:rtl/>
        </w:rPr>
        <w:t>:</w:t>
      </w:r>
      <w:r w:rsidR="00BA2CD8" w:rsidRPr="00302769">
        <w:rPr>
          <w:rFonts w:ascii="Times New Roman" w:hAnsi="Times New Roman" w:cs="Times New Roman"/>
          <w:rtl/>
        </w:rPr>
        <w:t xml:space="preserve"> </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b/>
          <w:bCs/>
          <w:u w:val="single"/>
          <w:rtl/>
        </w:rPr>
        <w:t>الفصل الأول :</w:t>
      </w:r>
      <w:r w:rsidRPr="00302769">
        <w:rPr>
          <w:rFonts w:ascii="Times New Roman" w:hAnsi="Times New Roman" w:cs="Times New Roman"/>
          <w:rtl/>
        </w:rPr>
        <w:t xml:space="preserve">  </w:t>
      </w:r>
    </w:p>
    <w:p w:rsidR="00302769" w:rsidRPr="00302769" w:rsidRDefault="00302769" w:rsidP="008C708D">
      <w:pPr>
        <w:numPr>
          <w:ilvl w:val="0"/>
          <w:numId w:val="1"/>
        </w:numPr>
        <w:rPr>
          <w:rFonts w:ascii="Times New Roman" w:hAnsi="Times New Roman" w:cs="Times New Roman"/>
          <w:rtl/>
        </w:rPr>
      </w:pPr>
      <w:r w:rsidRPr="00302769">
        <w:rPr>
          <w:rFonts w:ascii="Times New Roman" w:hAnsi="Times New Roman" w:cs="Times New Roman"/>
          <w:rtl/>
        </w:rPr>
        <w:t>طريقة التعلم بناء على الأهداف (بنجامن بلووم)</w:t>
      </w:r>
    </w:p>
    <w:p w:rsidR="00302769" w:rsidRPr="00302769" w:rsidRDefault="00302769" w:rsidP="008C708D">
      <w:pPr>
        <w:numPr>
          <w:ilvl w:val="0"/>
          <w:numId w:val="1"/>
        </w:numPr>
        <w:rPr>
          <w:rFonts w:ascii="Times New Roman" w:hAnsi="Times New Roman" w:cs="Times New Roman"/>
        </w:rPr>
      </w:pPr>
      <w:r w:rsidRPr="00302769">
        <w:rPr>
          <w:rFonts w:ascii="Times New Roman" w:hAnsi="Times New Roman" w:cs="Times New Roman"/>
          <w:rtl/>
        </w:rPr>
        <w:t>تصنيف الأهداف في الميدان المعرفي.</w:t>
      </w:r>
    </w:p>
    <w:p w:rsidR="00302769" w:rsidRPr="00302769" w:rsidRDefault="00302769" w:rsidP="008C708D">
      <w:pPr>
        <w:numPr>
          <w:ilvl w:val="0"/>
          <w:numId w:val="1"/>
        </w:numPr>
        <w:rPr>
          <w:rFonts w:ascii="Times New Roman" w:hAnsi="Times New Roman" w:cs="Times New Roman"/>
        </w:rPr>
      </w:pPr>
      <w:r w:rsidRPr="00302769">
        <w:rPr>
          <w:rFonts w:ascii="Times New Roman" w:hAnsi="Times New Roman" w:cs="Times New Roman"/>
          <w:rtl/>
        </w:rPr>
        <w:t>تصنيف الأهداف في الميدان الانفعالي الوجداني ( كراثوول وبلوم )</w:t>
      </w:r>
    </w:p>
    <w:p w:rsidR="00302769" w:rsidRPr="00302769" w:rsidRDefault="00302769" w:rsidP="00302769">
      <w:pPr>
        <w:ind w:left="720" w:right="720" w:firstLine="720"/>
        <w:jc w:val="lowKashida"/>
        <w:rPr>
          <w:rFonts w:ascii="Times New Roman" w:hAnsi="Times New Roman" w:cs="Times New Roman"/>
          <w:rtl/>
        </w:rPr>
      </w:pPr>
      <w:r w:rsidRPr="00302769">
        <w:rPr>
          <w:rFonts w:ascii="Times New Roman" w:hAnsi="Times New Roman" w:cs="Times New Roman"/>
          <w:rtl/>
        </w:rPr>
        <w:t>اثر هذه التربية ومفاعيلها</w:t>
      </w:r>
    </w:p>
    <w:p w:rsidR="00302769" w:rsidRPr="00302769" w:rsidRDefault="00302769" w:rsidP="008C708D">
      <w:pPr>
        <w:numPr>
          <w:ilvl w:val="0"/>
          <w:numId w:val="1"/>
        </w:numPr>
        <w:rPr>
          <w:rFonts w:ascii="Times New Roman" w:hAnsi="Times New Roman" w:cs="Times New Roman"/>
          <w:rtl/>
        </w:rPr>
      </w:pPr>
      <w:r w:rsidRPr="00302769">
        <w:rPr>
          <w:rFonts w:ascii="Times New Roman" w:hAnsi="Times New Roman" w:cs="Times New Roman"/>
          <w:rtl/>
        </w:rPr>
        <w:t>التربية التمايزية ( لويس لو غران )</w:t>
      </w:r>
    </w:p>
    <w:p w:rsidR="00302769" w:rsidRPr="00302769" w:rsidRDefault="00302769" w:rsidP="008C708D">
      <w:pPr>
        <w:numPr>
          <w:ilvl w:val="0"/>
          <w:numId w:val="2"/>
        </w:numPr>
        <w:ind w:left="1244" w:right="720"/>
        <w:jc w:val="lowKashida"/>
        <w:rPr>
          <w:rFonts w:ascii="Times New Roman" w:hAnsi="Times New Roman" w:cs="Times New Roman"/>
          <w:rtl/>
        </w:rPr>
      </w:pPr>
      <w:r w:rsidRPr="00302769">
        <w:rPr>
          <w:rFonts w:ascii="Times New Roman" w:hAnsi="Times New Roman" w:cs="Times New Roman"/>
          <w:rtl/>
        </w:rPr>
        <w:t>تعريف التربية التمايزية.</w:t>
      </w:r>
    </w:p>
    <w:p w:rsidR="00623CD6" w:rsidRPr="00623CD6" w:rsidRDefault="00302769" w:rsidP="008C708D">
      <w:pPr>
        <w:numPr>
          <w:ilvl w:val="0"/>
          <w:numId w:val="2"/>
        </w:numPr>
        <w:ind w:left="1244" w:right="720"/>
        <w:jc w:val="lowKashida"/>
        <w:rPr>
          <w:rFonts w:ascii="Times New Roman" w:hAnsi="Times New Roman" w:cs="Times New Roman"/>
        </w:rPr>
      </w:pPr>
      <w:r w:rsidRPr="00302769">
        <w:rPr>
          <w:rFonts w:ascii="Times New Roman" w:hAnsi="Times New Roman" w:cs="Times New Roman"/>
          <w:rtl/>
        </w:rPr>
        <w:t>سماتها الأساسية ومرتكزاتها.</w:t>
      </w:r>
    </w:p>
    <w:p w:rsidR="00302769" w:rsidRPr="00302769" w:rsidRDefault="00302769" w:rsidP="008C708D">
      <w:pPr>
        <w:numPr>
          <w:ilvl w:val="0"/>
          <w:numId w:val="2"/>
        </w:numPr>
        <w:ind w:left="1244" w:right="720"/>
        <w:jc w:val="lowKashida"/>
        <w:rPr>
          <w:rFonts w:ascii="Times New Roman" w:hAnsi="Times New Roman" w:cs="Times New Roman"/>
        </w:rPr>
      </w:pPr>
      <w:r w:rsidRPr="00302769">
        <w:rPr>
          <w:rFonts w:ascii="Times New Roman" w:hAnsi="Times New Roman" w:cs="Times New Roman"/>
          <w:rtl/>
        </w:rPr>
        <w:t>توزيع مجموعات حسب حاجات المتعلمين.</w:t>
      </w:r>
    </w:p>
    <w:p w:rsidR="00302769" w:rsidRPr="00302769" w:rsidRDefault="00302769" w:rsidP="00302769">
      <w:pPr>
        <w:jc w:val="lowKashida"/>
        <w:rPr>
          <w:rFonts w:ascii="Times New Roman" w:hAnsi="Times New Roman" w:cs="Times New Roman"/>
          <w:rtl/>
        </w:rPr>
      </w:pPr>
    </w:p>
    <w:p w:rsidR="00302769" w:rsidRPr="00302769" w:rsidRDefault="00302769" w:rsidP="00302769">
      <w:pPr>
        <w:jc w:val="lowKashida"/>
        <w:rPr>
          <w:rFonts w:ascii="Times New Roman" w:hAnsi="Times New Roman" w:cs="Times New Roman"/>
          <w:b/>
          <w:bCs/>
          <w:rtl/>
        </w:rPr>
      </w:pPr>
      <w:r w:rsidRPr="00302769">
        <w:rPr>
          <w:rFonts w:ascii="Times New Roman" w:hAnsi="Times New Roman" w:cs="Times New Roman"/>
          <w:b/>
          <w:bCs/>
          <w:u w:val="single"/>
          <w:rtl/>
        </w:rPr>
        <w:t>الفصل الثاني :</w:t>
      </w:r>
      <w:r w:rsidRPr="00302769">
        <w:rPr>
          <w:rFonts w:ascii="Times New Roman" w:hAnsi="Times New Roman" w:cs="Times New Roman"/>
          <w:rtl/>
        </w:rPr>
        <w:t xml:space="preserve">  </w:t>
      </w:r>
      <w:r w:rsidRPr="00302769">
        <w:rPr>
          <w:rFonts w:ascii="Times New Roman" w:hAnsi="Times New Roman" w:cs="Times New Roman"/>
          <w:b/>
          <w:bCs/>
          <w:rtl/>
        </w:rPr>
        <w:t>بناء المعرفة حسب نموذج أنطوان دو لا غاراندوري :</w:t>
      </w:r>
    </w:p>
    <w:p w:rsidR="00302769" w:rsidRPr="00302769" w:rsidRDefault="00302769" w:rsidP="008C708D">
      <w:pPr>
        <w:numPr>
          <w:ilvl w:val="0"/>
          <w:numId w:val="1"/>
        </w:numPr>
        <w:rPr>
          <w:rFonts w:ascii="Times New Roman" w:hAnsi="Times New Roman" w:cs="Times New Roman"/>
          <w:rtl/>
        </w:rPr>
      </w:pPr>
      <w:r w:rsidRPr="00302769">
        <w:rPr>
          <w:rFonts w:ascii="Times New Roman" w:hAnsi="Times New Roman" w:cs="Times New Roman"/>
          <w:rtl/>
        </w:rPr>
        <w:t>مفهوم " البروفيل التربوي " الذي يصف السمّات المعرفية المميّزة للمتعلم وتجعله متمايزًا عن غيره.</w:t>
      </w:r>
    </w:p>
    <w:p w:rsidR="00302769" w:rsidRPr="00302769" w:rsidRDefault="00302769" w:rsidP="008C708D">
      <w:pPr>
        <w:numPr>
          <w:ilvl w:val="0"/>
          <w:numId w:val="1"/>
        </w:numPr>
        <w:jc w:val="center"/>
        <w:rPr>
          <w:rFonts w:ascii="Times New Roman" w:hAnsi="Times New Roman" w:cs="Times New Roman"/>
          <w:b/>
          <w:bCs/>
          <w:rtl/>
        </w:rPr>
      </w:pPr>
      <w:r w:rsidRPr="00302769">
        <w:rPr>
          <w:rFonts w:ascii="Times New Roman" w:hAnsi="Times New Roman" w:cs="Times New Roman"/>
          <w:rtl/>
        </w:rPr>
        <w:t xml:space="preserve">المبادىء الأساسية في كيفية تنظيم " بيئة تعليمية " متعددة الوسائط التربوية ". </w:t>
      </w:r>
    </w:p>
    <w:p w:rsidR="00623CD6" w:rsidRDefault="00623CD6" w:rsidP="00302769">
      <w:pPr>
        <w:jc w:val="center"/>
        <w:rPr>
          <w:rFonts w:ascii="Times New Roman" w:hAnsi="Times New Roman" w:cs="Times New Roman"/>
          <w:b/>
          <w:bCs/>
        </w:rPr>
      </w:pPr>
    </w:p>
    <w:p w:rsidR="00084E06" w:rsidRPr="00302769" w:rsidRDefault="00084E06" w:rsidP="00084E06">
      <w:pPr>
        <w:spacing w:line="360" w:lineRule="auto"/>
        <w:jc w:val="center"/>
        <w:rPr>
          <w:rFonts w:ascii="Times New Roman" w:hAnsi="Times New Roman" w:cs="Times New Roman"/>
          <w:b/>
          <w:bCs/>
          <w:u w:val="single"/>
          <w:rtl/>
        </w:rPr>
      </w:pPr>
      <w:r w:rsidRPr="00302769">
        <w:rPr>
          <w:rFonts w:ascii="Times New Roman" w:hAnsi="Times New Roman" w:cs="Times New Roman"/>
          <w:b/>
          <w:bCs/>
          <w:u w:val="single"/>
          <w:rtl/>
        </w:rPr>
        <w:t>تيّارات معاصرة في التجديد التربوي</w:t>
      </w:r>
      <w:r>
        <w:rPr>
          <w:rFonts w:ascii="Times New Roman" w:hAnsi="Times New Roman" w:cs="Times New Roman"/>
          <w:b/>
          <w:bCs/>
          <w:u w:val="single"/>
        </w:rPr>
        <w:t>2</w:t>
      </w:r>
    </w:p>
    <w:p w:rsidR="00084E06" w:rsidRPr="00D51C66" w:rsidRDefault="00084E06" w:rsidP="00084E06">
      <w:pPr>
        <w:jc w:val="center"/>
        <w:rPr>
          <w:rFonts w:ascii="Times New Roman" w:hAnsi="Times New Roman" w:cs="Times New Roman"/>
          <w:b/>
          <w:bCs/>
          <w:u w:val="single"/>
          <w:rtl/>
        </w:rPr>
      </w:pPr>
    </w:p>
    <w:p w:rsidR="00084E06" w:rsidRPr="00D51C66" w:rsidRDefault="00084E06" w:rsidP="00084E06">
      <w:pPr>
        <w:rPr>
          <w:rFonts w:ascii="Times New Roman" w:hAnsi="Times New Roman" w:cs="Times New Roman"/>
          <w:rtl/>
        </w:rPr>
      </w:pPr>
      <w:r w:rsidRPr="00D51C66">
        <w:rPr>
          <w:rFonts w:ascii="Times New Roman" w:hAnsi="Times New Roman" w:cs="Times New Roman"/>
          <w:b/>
          <w:bCs/>
          <w:u w:val="single"/>
          <w:rtl/>
        </w:rPr>
        <w:t>الفصل الاول :</w:t>
      </w:r>
    </w:p>
    <w:p w:rsidR="00084E06" w:rsidRPr="00D51C66" w:rsidRDefault="00084E06" w:rsidP="00084E06">
      <w:pPr>
        <w:ind w:left="684" w:right="1080"/>
        <w:rPr>
          <w:rFonts w:ascii="Times New Roman" w:hAnsi="Times New Roman" w:cs="Times New Roman"/>
          <w:rtl/>
        </w:rPr>
      </w:pPr>
      <w:r w:rsidRPr="00D51C66">
        <w:rPr>
          <w:rFonts w:ascii="Times New Roman" w:hAnsi="Times New Roman" w:cs="Times New Roman"/>
          <w:rtl/>
        </w:rPr>
        <w:t>الصراع المعرفي الاجتماعي (النظرية البنائية الاجتماعية)</w:t>
      </w:r>
    </w:p>
    <w:p w:rsidR="00084E06" w:rsidRPr="00D51C66" w:rsidRDefault="00084E06" w:rsidP="008C708D">
      <w:pPr>
        <w:numPr>
          <w:ilvl w:val="0"/>
          <w:numId w:val="15"/>
        </w:numPr>
        <w:ind w:left="1244" w:right="720" w:hanging="420"/>
        <w:rPr>
          <w:rFonts w:ascii="Times New Roman" w:hAnsi="Times New Roman" w:cs="Times New Roman"/>
          <w:rtl/>
        </w:rPr>
      </w:pPr>
      <w:r w:rsidRPr="00D51C66">
        <w:rPr>
          <w:rFonts w:ascii="Times New Roman" w:hAnsi="Times New Roman" w:cs="Times New Roman"/>
          <w:rtl/>
        </w:rPr>
        <w:t>نموذج ليف فيكوتسكي</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المفاهيم الرئيسة والمبادىء الأساسية لهذا المربي.</w:t>
      </w:r>
    </w:p>
    <w:p w:rsidR="00084E06" w:rsidRPr="00D51C66" w:rsidRDefault="00084E06" w:rsidP="008C708D">
      <w:pPr>
        <w:numPr>
          <w:ilvl w:val="0"/>
          <w:numId w:val="16"/>
        </w:numPr>
        <w:ind w:left="1804" w:right="720"/>
        <w:rPr>
          <w:rFonts w:ascii="Times New Roman" w:hAnsi="Times New Roman" w:cs="Times New Roman"/>
          <w:rtl/>
        </w:rPr>
      </w:pPr>
      <w:r w:rsidRPr="00D51C66">
        <w:rPr>
          <w:rFonts w:ascii="Times New Roman" w:hAnsi="Times New Roman" w:cs="Times New Roman"/>
          <w:rtl/>
        </w:rPr>
        <w:tab/>
        <w:t>المنطقة الأقرب للنمو.</w:t>
      </w:r>
    </w:p>
    <w:p w:rsidR="00084E06" w:rsidRPr="00D51C66" w:rsidRDefault="00084E06" w:rsidP="008C708D">
      <w:pPr>
        <w:numPr>
          <w:ilvl w:val="0"/>
          <w:numId w:val="16"/>
        </w:numPr>
        <w:ind w:left="1804" w:right="720"/>
        <w:rPr>
          <w:rFonts w:ascii="Times New Roman" w:hAnsi="Times New Roman" w:cs="Times New Roman"/>
          <w:rtl/>
        </w:rPr>
      </w:pPr>
      <w:r w:rsidRPr="00D51C66">
        <w:rPr>
          <w:rFonts w:ascii="Times New Roman" w:hAnsi="Times New Roman" w:cs="Times New Roman"/>
          <w:rtl/>
        </w:rPr>
        <w:tab/>
        <w:t>عملية بناء المفاهيم.</w:t>
      </w:r>
    </w:p>
    <w:p w:rsidR="00084E06" w:rsidRPr="00D51C66" w:rsidRDefault="00084E06" w:rsidP="008C708D">
      <w:pPr>
        <w:numPr>
          <w:ilvl w:val="0"/>
          <w:numId w:val="16"/>
        </w:numPr>
        <w:ind w:left="1804" w:right="720"/>
        <w:rPr>
          <w:rFonts w:ascii="Times New Roman" w:hAnsi="Times New Roman" w:cs="Times New Roman"/>
          <w:rtl/>
        </w:rPr>
      </w:pPr>
      <w:r w:rsidRPr="00D51C66">
        <w:rPr>
          <w:rFonts w:ascii="Times New Roman" w:hAnsi="Times New Roman" w:cs="Times New Roman"/>
          <w:rtl/>
        </w:rPr>
        <w:tab/>
        <w:t>مبدأ ما قبل المفهوم.</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 xml:space="preserve">تأثير فيكوتسكي على العمل التربوي </w:t>
      </w:r>
    </w:p>
    <w:p w:rsidR="00084E06" w:rsidRPr="00D51C66" w:rsidRDefault="00084E06" w:rsidP="00084E06">
      <w:pPr>
        <w:ind w:left="684" w:right="1080"/>
        <w:rPr>
          <w:rFonts w:ascii="Times New Roman" w:hAnsi="Times New Roman" w:cs="Times New Roman"/>
          <w:rtl/>
        </w:rPr>
      </w:pPr>
      <w:r>
        <w:rPr>
          <w:rFonts w:ascii="Times New Roman" w:hAnsi="Times New Roman" w:cs="Times New Roman"/>
        </w:rPr>
        <w:t>2.</w:t>
      </w:r>
      <w:r w:rsidRPr="00D51C66">
        <w:rPr>
          <w:rFonts w:ascii="Times New Roman" w:hAnsi="Times New Roman" w:cs="Times New Roman"/>
          <w:rtl/>
        </w:rPr>
        <w:t xml:space="preserve">التعلم بالاكتشاف </w:t>
      </w:r>
      <w:proofErr w:type="gramStart"/>
      <w:r w:rsidRPr="00D51C66">
        <w:rPr>
          <w:rFonts w:ascii="Times New Roman" w:hAnsi="Times New Roman" w:cs="Times New Roman"/>
          <w:rtl/>
        </w:rPr>
        <w:t>( نموذج</w:t>
      </w:r>
      <w:proofErr w:type="gramEnd"/>
      <w:r w:rsidRPr="00D51C66">
        <w:rPr>
          <w:rFonts w:ascii="Times New Roman" w:hAnsi="Times New Roman" w:cs="Times New Roman"/>
          <w:rtl/>
        </w:rPr>
        <w:t xml:space="preserve"> جيدوم برونز )</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عملية استقرائية ( استكشاف وتعديل )</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اكتساب المعارف وبناؤها بشكل حلزوني لولبي.</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اللغة عامل لبناء التفكير.</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وصفيات التعلم الذاتي حيث المعلم يلعب دور الوسيط والمُسنِد.</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 xml:space="preserve">الإسهام التربوي لبرونير واثره الهام في عالم التربية. </w:t>
      </w:r>
    </w:p>
    <w:p w:rsidR="00084E06" w:rsidRPr="00D51C66" w:rsidRDefault="00084E06" w:rsidP="00084E06">
      <w:pPr>
        <w:rPr>
          <w:rFonts w:ascii="Times New Roman" w:hAnsi="Times New Roman" w:cs="Times New Roman"/>
          <w:rtl/>
        </w:rPr>
      </w:pPr>
    </w:p>
    <w:p w:rsidR="00084E06" w:rsidRPr="00D51C66" w:rsidRDefault="00084E06" w:rsidP="00084E06">
      <w:pPr>
        <w:ind w:left="720" w:right="720"/>
        <w:rPr>
          <w:rFonts w:ascii="Times New Roman" w:hAnsi="Times New Roman" w:cs="Times New Roman"/>
          <w:rtl/>
        </w:rPr>
      </w:pPr>
    </w:p>
    <w:p w:rsidR="00084E06" w:rsidRPr="00D51C66" w:rsidRDefault="00084E06" w:rsidP="00084E06">
      <w:pPr>
        <w:ind w:right="720"/>
        <w:rPr>
          <w:rFonts w:ascii="Times New Roman" w:hAnsi="Times New Roman" w:cs="Times New Roman"/>
          <w:rtl/>
        </w:rPr>
      </w:pPr>
      <w:r w:rsidRPr="00D51C66">
        <w:rPr>
          <w:rFonts w:ascii="Times New Roman" w:hAnsi="Times New Roman" w:cs="Times New Roman"/>
          <w:b/>
          <w:bCs/>
          <w:u w:val="single"/>
          <w:rtl/>
        </w:rPr>
        <w:t>الفصل الثاني :</w:t>
      </w:r>
      <w:r w:rsidRPr="00D51C66">
        <w:rPr>
          <w:rFonts w:ascii="Times New Roman" w:hAnsi="Times New Roman" w:cs="Times New Roman"/>
          <w:rtl/>
        </w:rPr>
        <w:t xml:space="preserve"> المربون المعروفون عالمياً والأبعاد التجديدية في أعمالهم.</w:t>
      </w:r>
    </w:p>
    <w:p w:rsidR="00084E06" w:rsidRPr="00D51C66" w:rsidRDefault="00084E06" w:rsidP="008C708D">
      <w:pPr>
        <w:numPr>
          <w:ilvl w:val="1"/>
          <w:numId w:val="2"/>
        </w:numPr>
        <w:ind w:left="684" w:right="1080"/>
        <w:rPr>
          <w:rFonts w:ascii="Times New Roman" w:hAnsi="Times New Roman" w:cs="Times New Roman"/>
          <w:rtl/>
        </w:rPr>
      </w:pPr>
      <w:r w:rsidRPr="00D51C66">
        <w:rPr>
          <w:rFonts w:ascii="Times New Roman" w:hAnsi="Times New Roman" w:cs="Times New Roman"/>
          <w:rtl/>
        </w:rPr>
        <w:t xml:space="preserve">باولو فريري : مربي برازيلي وعالمي </w:t>
      </w:r>
    </w:p>
    <w:p w:rsidR="00084E06" w:rsidRPr="00D51C66" w:rsidRDefault="00084E06" w:rsidP="008C708D">
      <w:pPr>
        <w:numPr>
          <w:ilvl w:val="0"/>
          <w:numId w:val="1"/>
        </w:numPr>
        <w:tabs>
          <w:tab w:val="clear" w:pos="360"/>
        </w:tabs>
        <w:rPr>
          <w:rFonts w:ascii="Times New Roman" w:hAnsi="Times New Roman" w:cs="Times New Roman"/>
          <w:rtl/>
        </w:rPr>
      </w:pPr>
      <w:r w:rsidRPr="00D51C66">
        <w:rPr>
          <w:rFonts w:ascii="Times New Roman" w:hAnsi="Times New Roman" w:cs="Times New Roman"/>
          <w:rtl/>
        </w:rPr>
        <w:t>نبذة عن حياته ومؤلفاته.</w:t>
      </w:r>
    </w:p>
    <w:p w:rsidR="00084E06" w:rsidRPr="00D51C66" w:rsidRDefault="00084E06" w:rsidP="008C708D">
      <w:pPr>
        <w:numPr>
          <w:ilvl w:val="0"/>
          <w:numId w:val="1"/>
        </w:numPr>
        <w:tabs>
          <w:tab w:val="clear" w:pos="360"/>
        </w:tabs>
        <w:rPr>
          <w:rFonts w:ascii="Times New Roman" w:hAnsi="Times New Roman" w:cs="Times New Roman"/>
        </w:rPr>
      </w:pPr>
      <w:r w:rsidRPr="00D51C66">
        <w:rPr>
          <w:rFonts w:ascii="Times New Roman" w:hAnsi="Times New Roman" w:cs="Times New Roman"/>
          <w:rtl/>
        </w:rPr>
        <w:t>المبادىء الأساسية التي نادى بها :</w:t>
      </w:r>
    </w:p>
    <w:p w:rsidR="00084E06" w:rsidRPr="00D51C66" w:rsidRDefault="00084E06" w:rsidP="008C708D">
      <w:pPr>
        <w:numPr>
          <w:ilvl w:val="2"/>
          <w:numId w:val="17"/>
        </w:numPr>
        <w:ind w:right="720"/>
        <w:rPr>
          <w:rFonts w:ascii="Times New Roman" w:hAnsi="Times New Roman" w:cs="Times New Roman"/>
        </w:rPr>
      </w:pPr>
      <w:r w:rsidRPr="00D51C66">
        <w:rPr>
          <w:rFonts w:ascii="Times New Roman" w:hAnsi="Times New Roman" w:cs="Times New Roman"/>
          <w:rtl/>
        </w:rPr>
        <w:t>التربية أداة من أجل التحرر : الوعي على مستوياته</w:t>
      </w:r>
    </w:p>
    <w:p w:rsidR="00084E06" w:rsidRPr="00D51C66" w:rsidRDefault="00084E06" w:rsidP="008C708D">
      <w:pPr>
        <w:numPr>
          <w:ilvl w:val="2"/>
          <w:numId w:val="17"/>
        </w:numPr>
        <w:ind w:right="720"/>
        <w:rPr>
          <w:rFonts w:ascii="Times New Roman" w:hAnsi="Times New Roman" w:cs="Times New Roman"/>
        </w:rPr>
      </w:pPr>
      <w:r w:rsidRPr="00D51C66">
        <w:rPr>
          <w:rFonts w:ascii="Times New Roman" w:hAnsi="Times New Roman" w:cs="Times New Roman"/>
          <w:rtl/>
        </w:rPr>
        <w:t>مشكلات معاصرة : حركات حقوق المرأة ، التجدد الثقافي ، العمل على مكافحة الجهل ومحو الأمية</w:t>
      </w:r>
    </w:p>
    <w:p w:rsidR="00084E06" w:rsidRPr="00D51C66" w:rsidRDefault="00084E06" w:rsidP="008C708D">
      <w:pPr>
        <w:numPr>
          <w:ilvl w:val="2"/>
          <w:numId w:val="17"/>
        </w:numPr>
        <w:ind w:right="720"/>
        <w:rPr>
          <w:rFonts w:ascii="Times New Roman" w:hAnsi="Times New Roman" w:cs="Times New Roman"/>
        </w:rPr>
      </w:pPr>
      <w:r w:rsidRPr="00D51C66">
        <w:rPr>
          <w:rFonts w:ascii="Times New Roman" w:hAnsi="Times New Roman" w:cs="Times New Roman"/>
          <w:rtl/>
        </w:rPr>
        <w:t>" أصول تعليم الأمل " والتربية على الأمل</w:t>
      </w:r>
    </w:p>
    <w:p w:rsidR="00623CD6" w:rsidRPr="00084E06" w:rsidRDefault="00623CD6" w:rsidP="00084E06">
      <w:pPr>
        <w:rPr>
          <w:rFonts w:ascii="Times New Roman" w:hAnsi="Times New Roman" w:cs="Times New Roman"/>
          <w:b/>
          <w:bCs/>
        </w:rPr>
      </w:pPr>
    </w:p>
    <w:p w:rsidR="00623CD6" w:rsidRDefault="00623CD6" w:rsidP="00084E06">
      <w:pPr>
        <w:rPr>
          <w:rFonts w:ascii="Times New Roman" w:hAnsi="Times New Roman" w:cs="Times New Roman"/>
          <w:b/>
          <w:bCs/>
        </w:rPr>
      </w:pPr>
    </w:p>
    <w:p w:rsidR="00623CD6" w:rsidRDefault="00623CD6" w:rsidP="00302769">
      <w:pPr>
        <w:jc w:val="center"/>
        <w:rPr>
          <w:rFonts w:ascii="Times New Roman" w:hAnsi="Times New Roman" w:cs="Times New Roman"/>
          <w:b/>
          <w:bCs/>
        </w:rPr>
      </w:pPr>
    </w:p>
    <w:p w:rsidR="00302769" w:rsidRPr="00302769" w:rsidRDefault="00302769" w:rsidP="00302769">
      <w:pPr>
        <w:jc w:val="center"/>
        <w:rPr>
          <w:rFonts w:ascii="Times New Roman" w:hAnsi="Times New Roman" w:cs="Times New Roman"/>
          <w:b/>
          <w:bCs/>
          <w:u w:val="single"/>
          <w:rtl/>
        </w:rPr>
      </w:pPr>
      <w:r w:rsidRPr="00302769">
        <w:rPr>
          <w:rFonts w:ascii="Times New Roman" w:hAnsi="Times New Roman" w:cs="Times New Roman"/>
          <w:b/>
          <w:bCs/>
          <w:u w:val="single"/>
          <w:rtl/>
        </w:rPr>
        <w:t xml:space="preserve"> الصعوبات المدرسية واضطرابات التعلم</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b/>
          <w:bCs/>
          <w:u w:val="single"/>
          <w:rtl/>
        </w:rPr>
        <w:t>الفصل الثاني :</w:t>
      </w:r>
      <w:r w:rsidRPr="00302769">
        <w:rPr>
          <w:rFonts w:ascii="Times New Roman" w:hAnsi="Times New Roman" w:cs="Times New Roman"/>
          <w:rtl/>
        </w:rPr>
        <w:t xml:space="preserve"> </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rtl/>
        </w:rPr>
        <w:t>أسباب الصعوبات المدرسية والرسوب.</w:t>
      </w:r>
    </w:p>
    <w:p w:rsidR="00302769" w:rsidRPr="00302769" w:rsidRDefault="00302769" w:rsidP="008C708D">
      <w:pPr>
        <w:numPr>
          <w:ilvl w:val="0"/>
          <w:numId w:val="3"/>
        </w:numPr>
        <w:ind w:left="404" w:right="1080"/>
        <w:jc w:val="lowKashida"/>
        <w:rPr>
          <w:rFonts w:ascii="Times New Roman" w:hAnsi="Times New Roman" w:cs="Times New Roman"/>
        </w:rPr>
      </w:pPr>
      <w:r w:rsidRPr="00302769">
        <w:rPr>
          <w:rFonts w:ascii="Times New Roman" w:hAnsi="Times New Roman" w:cs="Times New Roman"/>
          <w:rtl/>
        </w:rPr>
        <w:t>أسباب عائدة لاضطرابات نفسية – مرضية</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الخوف المرضي من المدرسة</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اضطرابات في العادات الغذائية</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 xml:space="preserve">اضطرابات في ضبط التبول </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 xml:space="preserve">الاكتئاب </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اضطرابات فرط الحركة والتركيز.</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الاضطرابات السلوكية والانفعالية.</w:t>
      </w:r>
    </w:p>
    <w:p w:rsidR="00302769" w:rsidRPr="00302769" w:rsidRDefault="00302769" w:rsidP="008C708D">
      <w:pPr>
        <w:numPr>
          <w:ilvl w:val="0"/>
          <w:numId w:val="4"/>
        </w:numPr>
        <w:jc w:val="lowKashida"/>
        <w:rPr>
          <w:rFonts w:ascii="Times New Roman" w:hAnsi="Times New Roman" w:cs="Times New Roman"/>
        </w:rPr>
      </w:pPr>
      <w:r w:rsidRPr="00302769">
        <w:rPr>
          <w:rFonts w:ascii="Times New Roman" w:hAnsi="Times New Roman" w:cs="Times New Roman"/>
          <w:rtl/>
        </w:rPr>
        <w:t>ضرورة القيام بتقييم نفسي عام ومعمّق عند دراسة الفشل والرسوب المدرسي.</w:t>
      </w:r>
    </w:p>
    <w:p w:rsidR="00302769" w:rsidRPr="00302769" w:rsidRDefault="00302769" w:rsidP="00302769">
      <w:pPr>
        <w:ind w:left="720" w:right="1080"/>
        <w:jc w:val="lowKashida"/>
        <w:rPr>
          <w:rFonts w:ascii="Times New Roman" w:hAnsi="Times New Roman" w:cs="Times New Roman"/>
        </w:rPr>
      </w:pPr>
    </w:p>
    <w:p w:rsidR="00302769" w:rsidRPr="00302769" w:rsidRDefault="00302769" w:rsidP="008C708D">
      <w:pPr>
        <w:numPr>
          <w:ilvl w:val="0"/>
          <w:numId w:val="3"/>
        </w:numPr>
        <w:ind w:left="404" w:right="1080"/>
        <w:jc w:val="lowKashida"/>
        <w:rPr>
          <w:rFonts w:ascii="Times New Roman" w:hAnsi="Times New Roman" w:cs="Times New Roman"/>
        </w:rPr>
      </w:pPr>
      <w:r w:rsidRPr="00302769">
        <w:rPr>
          <w:rFonts w:ascii="Times New Roman" w:hAnsi="Times New Roman" w:cs="Times New Roman"/>
          <w:rtl/>
        </w:rPr>
        <w:t>أسباب الصعوبات المدرسية وفشل التعلم العائدة الى</w:t>
      </w:r>
      <w:r w:rsidR="005B522A">
        <w:rPr>
          <w:rFonts w:ascii="Times New Roman" w:hAnsi="Times New Roman" w:cs="Times New Roman"/>
          <w:rtl/>
        </w:rPr>
        <w:t xml:space="preserve"> طريقة التعليم</w:t>
      </w:r>
    </w:p>
    <w:p w:rsidR="00302769" w:rsidRPr="00302769" w:rsidRDefault="00302769" w:rsidP="008C708D">
      <w:pPr>
        <w:numPr>
          <w:ilvl w:val="0"/>
          <w:numId w:val="5"/>
        </w:numPr>
        <w:jc w:val="lowKashida"/>
        <w:rPr>
          <w:rFonts w:ascii="Times New Roman" w:hAnsi="Times New Roman" w:cs="Times New Roman"/>
        </w:rPr>
      </w:pPr>
      <w:r w:rsidRPr="00302769">
        <w:rPr>
          <w:rFonts w:ascii="Times New Roman" w:hAnsi="Times New Roman" w:cs="Times New Roman"/>
          <w:rtl/>
        </w:rPr>
        <w:t>ارتباط طريقة التعليم بعلم النفس التربوي : تحليل العمليات المعرفية المتضمنة في المسائل والقضايا المختلفة.</w:t>
      </w:r>
    </w:p>
    <w:p w:rsidR="00302769" w:rsidRPr="00302769" w:rsidRDefault="00302769" w:rsidP="008C708D">
      <w:pPr>
        <w:numPr>
          <w:ilvl w:val="0"/>
          <w:numId w:val="5"/>
        </w:numPr>
        <w:jc w:val="lowKashida"/>
        <w:rPr>
          <w:rFonts w:ascii="Times New Roman" w:hAnsi="Times New Roman" w:cs="Times New Roman"/>
        </w:rPr>
      </w:pPr>
      <w:r w:rsidRPr="00302769">
        <w:rPr>
          <w:rFonts w:ascii="Times New Roman" w:hAnsi="Times New Roman" w:cs="Times New Roman"/>
          <w:rtl/>
        </w:rPr>
        <w:t xml:space="preserve">الاشكالية : ملائمة طرائق التعليم التربوية مع استراتيجيات التعلم عند المتعلمين – التلاميذ وايقاع نموهم. </w:t>
      </w:r>
    </w:p>
    <w:p w:rsidR="00B66467" w:rsidRPr="00D51C66" w:rsidRDefault="00B66467" w:rsidP="00B66467">
      <w:pPr>
        <w:jc w:val="center"/>
        <w:rPr>
          <w:rFonts w:ascii="Times New Roman" w:hAnsi="Times New Roman" w:cs="Times New Roman"/>
          <w:rtl/>
        </w:rPr>
      </w:pPr>
    </w:p>
    <w:p w:rsidR="00B66467" w:rsidRPr="00D51C66" w:rsidRDefault="00B66467" w:rsidP="00B66467">
      <w:pPr>
        <w:ind w:left="824"/>
        <w:jc w:val="center"/>
        <w:rPr>
          <w:rFonts w:ascii="Times New Roman" w:hAnsi="Times New Roman" w:cs="Times New Roman"/>
          <w:b/>
          <w:bCs/>
          <w:u w:val="single"/>
          <w:rtl/>
        </w:rPr>
      </w:pPr>
      <w:r w:rsidRPr="00D51C66">
        <w:rPr>
          <w:rFonts w:ascii="Times New Roman" w:hAnsi="Times New Roman" w:cs="Times New Roman"/>
          <w:b/>
          <w:bCs/>
          <w:u w:val="single"/>
          <w:rtl/>
        </w:rPr>
        <w:t>الصعوبات المدرسية واضطرابات التعلم (2)</w:t>
      </w:r>
    </w:p>
    <w:p w:rsidR="00B66467" w:rsidRPr="00D51C66" w:rsidRDefault="00B66467" w:rsidP="00B66467">
      <w:pPr>
        <w:ind w:left="824"/>
        <w:jc w:val="lowKashida"/>
        <w:rPr>
          <w:rFonts w:ascii="Times New Roman" w:hAnsi="Times New Roman" w:cs="Times New Roman"/>
          <w:b/>
          <w:bCs/>
          <w:u w:val="single"/>
          <w:rtl/>
        </w:rPr>
      </w:pPr>
    </w:p>
    <w:p w:rsidR="00B66467" w:rsidRPr="00D51C66" w:rsidRDefault="00B66467" w:rsidP="00B66467">
      <w:pPr>
        <w:ind w:left="824"/>
        <w:jc w:val="lowKashida"/>
        <w:rPr>
          <w:rFonts w:ascii="Times New Roman" w:hAnsi="Times New Roman" w:cs="Times New Roman"/>
          <w:rtl/>
        </w:rPr>
      </w:pPr>
      <w:r w:rsidRPr="00D51C66">
        <w:rPr>
          <w:rFonts w:ascii="Times New Roman" w:hAnsi="Times New Roman" w:cs="Times New Roman"/>
          <w:b/>
          <w:bCs/>
          <w:u w:val="single"/>
          <w:rtl/>
        </w:rPr>
        <w:t>المتعثر في القراءة والضعف في القراءة :</w:t>
      </w:r>
    </w:p>
    <w:p w:rsidR="00B66467" w:rsidRPr="00D51C66" w:rsidRDefault="00B66467" w:rsidP="008C708D">
      <w:pPr>
        <w:numPr>
          <w:ilvl w:val="0"/>
          <w:numId w:val="18"/>
        </w:numPr>
        <w:ind w:hanging="560"/>
        <w:jc w:val="lowKashida"/>
        <w:rPr>
          <w:rFonts w:ascii="Times New Roman" w:hAnsi="Times New Roman" w:cs="Times New Roman"/>
          <w:rtl/>
        </w:rPr>
      </w:pPr>
      <w:r w:rsidRPr="00D51C66">
        <w:rPr>
          <w:rFonts w:ascii="Times New Roman" w:hAnsi="Times New Roman" w:cs="Times New Roman"/>
          <w:rtl/>
        </w:rPr>
        <w:t>تحديد المتعثّر في القراءة (ديسلكسيا)</w:t>
      </w:r>
    </w:p>
    <w:p w:rsidR="00B66467" w:rsidRPr="00D51C66" w:rsidRDefault="00B66467" w:rsidP="008C708D">
      <w:pPr>
        <w:numPr>
          <w:ilvl w:val="0"/>
          <w:numId w:val="18"/>
        </w:numPr>
        <w:ind w:hanging="560"/>
        <w:jc w:val="lowKashida"/>
        <w:rPr>
          <w:rFonts w:ascii="Times New Roman" w:hAnsi="Times New Roman" w:cs="Times New Roman"/>
        </w:rPr>
      </w:pPr>
      <w:r w:rsidRPr="00D51C66">
        <w:rPr>
          <w:rFonts w:ascii="Times New Roman" w:hAnsi="Times New Roman" w:cs="Times New Roman"/>
          <w:rtl/>
        </w:rPr>
        <w:t>تصرف الطفل المتعثر في القراءة ومظاهر هذه الصعوبة :</w:t>
      </w:r>
    </w:p>
    <w:p w:rsidR="00B66467" w:rsidRPr="00D51C66" w:rsidRDefault="00B66467" w:rsidP="008C708D">
      <w:pPr>
        <w:numPr>
          <w:ilvl w:val="0"/>
          <w:numId w:val="18"/>
        </w:numPr>
        <w:ind w:hanging="560"/>
        <w:jc w:val="lowKashida"/>
        <w:rPr>
          <w:rFonts w:ascii="Times New Roman" w:hAnsi="Times New Roman" w:cs="Times New Roman"/>
          <w:rtl/>
        </w:rPr>
      </w:pPr>
      <w:r w:rsidRPr="00D51C66">
        <w:rPr>
          <w:rFonts w:ascii="Times New Roman" w:hAnsi="Times New Roman" w:cs="Times New Roman"/>
          <w:rtl/>
        </w:rPr>
        <w:t>على صعيد القدرة على تمييز الأصوات في بنية الكلمات الصوتية أي في المقاطع الصوتية او الفويمات.</w:t>
      </w:r>
    </w:p>
    <w:p w:rsidR="00B66467" w:rsidRPr="00D51C66" w:rsidRDefault="00B66467" w:rsidP="008C708D">
      <w:pPr>
        <w:numPr>
          <w:ilvl w:val="0"/>
          <w:numId w:val="18"/>
        </w:numPr>
        <w:ind w:hanging="560"/>
        <w:jc w:val="lowKashida"/>
        <w:rPr>
          <w:rFonts w:ascii="Times New Roman" w:hAnsi="Times New Roman" w:cs="Times New Roman"/>
        </w:rPr>
      </w:pPr>
      <w:r w:rsidRPr="00D51C66">
        <w:rPr>
          <w:rFonts w:ascii="Times New Roman" w:hAnsi="Times New Roman" w:cs="Times New Roman"/>
          <w:rtl/>
        </w:rPr>
        <w:t>على صعيد المحادثة الشفهية ( تأخر الوعي الصوتي ).</w:t>
      </w:r>
    </w:p>
    <w:p w:rsidR="00B66467" w:rsidRPr="00D51C66" w:rsidRDefault="00B66467" w:rsidP="00B66467">
      <w:pPr>
        <w:ind w:left="360" w:right="360"/>
        <w:jc w:val="lowKashida"/>
        <w:rPr>
          <w:rFonts w:ascii="Times New Roman" w:hAnsi="Times New Roman" w:cs="Times New Roman"/>
        </w:rPr>
      </w:pPr>
    </w:p>
    <w:p w:rsidR="00B66467" w:rsidRPr="00D51C66" w:rsidRDefault="00B66467" w:rsidP="008C708D">
      <w:pPr>
        <w:numPr>
          <w:ilvl w:val="0"/>
          <w:numId w:val="27"/>
        </w:numPr>
        <w:ind w:right="1080"/>
        <w:jc w:val="lowKashida"/>
        <w:rPr>
          <w:rFonts w:ascii="Times New Roman" w:hAnsi="Times New Roman" w:cs="Times New Roman"/>
          <w:rtl/>
        </w:rPr>
      </w:pPr>
      <w:r w:rsidRPr="00D51C66">
        <w:rPr>
          <w:rFonts w:ascii="Times New Roman" w:hAnsi="Times New Roman" w:cs="Times New Roman"/>
          <w:rtl/>
        </w:rPr>
        <w:t>صعوبات وتعثر في التعبير الشفهي.</w:t>
      </w:r>
    </w:p>
    <w:p w:rsidR="00B66467" w:rsidRPr="00D51C66" w:rsidRDefault="00B66467" w:rsidP="00B66467">
      <w:pPr>
        <w:ind w:left="684" w:right="1080"/>
        <w:jc w:val="lowKashida"/>
        <w:rPr>
          <w:rFonts w:ascii="Times New Roman" w:hAnsi="Times New Roman" w:cs="Times New Roman"/>
          <w:rtl/>
        </w:rPr>
      </w:pPr>
      <w:r w:rsidRPr="00D51C66">
        <w:rPr>
          <w:rFonts w:ascii="Times New Roman" w:hAnsi="Times New Roman" w:cs="Times New Roman"/>
          <w:rtl/>
        </w:rPr>
        <w:t>أعرض اضطرابات التعبير الشفهي :</w:t>
      </w:r>
    </w:p>
    <w:p w:rsidR="00B66467" w:rsidRPr="00D51C66" w:rsidRDefault="00B66467" w:rsidP="008C708D">
      <w:pPr>
        <w:numPr>
          <w:ilvl w:val="0"/>
          <w:numId w:val="18"/>
        </w:numPr>
        <w:ind w:hanging="560"/>
        <w:jc w:val="lowKashida"/>
        <w:rPr>
          <w:rFonts w:ascii="Times New Roman" w:hAnsi="Times New Roman" w:cs="Times New Roman"/>
          <w:rtl/>
        </w:rPr>
      </w:pPr>
      <w:r>
        <w:rPr>
          <w:rFonts w:ascii="Times New Roman" w:hAnsi="Times New Roman" w:cs="Times New Roman"/>
          <w:noProof/>
          <w:rtl/>
          <w:lang w:val="fr-FR" w:eastAsia="fr-FR" w:bidi="ar-SA"/>
        </w:rPr>
        <mc:AlternateContent>
          <mc:Choice Requires="wps">
            <w:drawing>
              <wp:anchor distT="0" distB="0" distL="114300" distR="114300" simplePos="0" relativeHeight="251659264" behindDoc="0" locked="0" layoutInCell="1" allowOverlap="1" wp14:anchorId="2E383643" wp14:editId="3D86639C">
                <wp:simplePos x="0" y="0"/>
                <wp:positionH relativeFrom="column">
                  <wp:posOffset>4267200</wp:posOffset>
                </wp:positionH>
                <wp:positionV relativeFrom="paragraph">
                  <wp:posOffset>60325</wp:posOffset>
                </wp:positionV>
                <wp:extent cx="711200" cy="241935"/>
                <wp:effectExtent l="6985" t="8255" r="571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1200" cy="241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pt,4.75pt" to="392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"/>
            </w:pict>
          </mc:Fallback>
        </mc:AlternateContent>
      </w:r>
      <w:r w:rsidRPr="00D51C66">
        <w:rPr>
          <w:rFonts w:ascii="Times New Roman" w:hAnsi="Times New Roman" w:cs="Times New Roman"/>
          <w:rtl/>
        </w:rPr>
        <w:t xml:space="preserve"> تلكؤ في الكلام</w:t>
      </w:r>
    </w:p>
    <w:p w:rsidR="00B66467" w:rsidRPr="00D51C66" w:rsidRDefault="00B66467" w:rsidP="00B66467">
      <w:pPr>
        <w:ind w:left="1080" w:right="1080"/>
        <w:jc w:val="lowKashida"/>
        <w:rPr>
          <w:rFonts w:ascii="Times New Roman" w:hAnsi="Times New Roman" w:cs="Times New Roman"/>
          <w:rtl/>
        </w:rPr>
      </w:pPr>
      <w:r>
        <w:rPr>
          <w:rFonts w:ascii="Times New Roman" w:hAnsi="Times New Roman" w:cs="Times New Roman"/>
          <w:noProof/>
          <w:rtl/>
          <w:lang w:val="fr-FR" w:eastAsia="fr-FR" w:bidi="ar-SA"/>
        </w:rPr>
        <mc:AlternateContent>
          <mc:Choice Requires="wps">
            <w:drawing>
              <wp:anchor distT="0" distB="0" distL="114300" distR="114300" simplePos="0" relativeHeight="251660288" behindDoc="0" locked="0" layoutInCell="1" allowOverlap="1" wp14:anchorId="67A82525" wp14:editId="38A5F59A">
                <wp:simplePos x="0" y="0"/>
                <wp:positionH relativeFrom="column">
                  <wp:posOffset>4267200</wp:posOffset>
                </wp:positionH>
                <wp:positionV relativeFrom="paragraph">
                  <wp:posOffset>77470</wp:posOffset>
                </wp:positionV>
                <wp:extent cx="622300" cy="274955"/>
                <wp:effectExtent l="6985" t="1079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2749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pt,6.1pt" to="38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"/>
            </w:pict>
          </mc:Fallback>
        </mc:AlternateContent>
      </w:r>
      <w:r w:rsidRPr="00D51C66">
        <w:rPr>
          <w:rFonts w:ascii="Times New Roman" w:hAnsi="Times New Roman" w:cs="Times New Roman"/>
          <w:rtl/>
        </w:rPr>
        <w:tab/>
      </w:r>
      <w:r w:rsidRPr="00D51C66">
        <w:rPr>
          <w:rFonts w:ascii="Times New Roman" w:hAnsi="Times New Roman" w:cs="Times New Roman"/>
          <w:rtl/>
        </w:rPr>
        <w:tab/>
      </w:r>
      <w:r w:rsidRPr="00D51C66">
        <w:rPr>
          <w:rFonts w:ascii="Times New Roman" w:hAnsi="Times New Roman" w:cs="Times New Roman"/>
          <w:rtl/>
        </w:rPr>
        <w:tab/>
      </w:r>
      <w:r w:rsidRPr="00D51C66">
        <w:rPr>
          <w:rFonts w:ascii="Times New Roman" w:hAnsi="Times New Roman" w:cs="Times New Roman"/>
          <w:rtl/>
        </w:rPr>
        <w:tab/>
        <w:t>اضطرابات يغلب عليها الطابع الصوتي</w:t>
      </w:r>
    </w:p>
    <w:p w:rsidR="00B66467" w:rsidRPr="00D51C66" w:rsidRDefault="00B66467" w:rsidP="008C708D">
      <w:pPr>
        <w:numPr>
          <w:ilvl w:val="0"/>
          <w:numId w:val="18"/>
        </w:numPr>
        <w:ind w:hanging="560"/>
        <w:jc w:val="lowKashida"/>
        <w:rPr>
          <w:rFonts w:ascii="Times New Roman" w:hAnsi="Times New Roman" w:cs="Times New Roman"/>
          <w:rtl/>
        </w:rPr>
      </w:pPr>
      <w:r w:rsidRPr="00D51C66">
        <w:rPr>
          <w:rFonts w:ascii="Times New Roman" w:hAnsi="Times New Roman" w:cs="Times New Roman"/>
          <w:rtl/>
        </w:rPr>
        <w:t>اضطراب في اللفظ</w:t>
      </w:r>
    </w:p>
    <w:p w:rsidR="00B66467" w:rsidRPr="00D51C66" w:rsidRDefault="00B66467" w:rsidP="008C708D">
      <w:pPr>
        <w:numPr>
          <w:ilvl w:val="0"/>
          <w:numId w:val="18"/>
        </w:numPr>
        <w:ind w:hanging="560"/>
        <w:jc w:val="lowKashida"/>
        <w:rPr>
          <w:rFonts w:ascii="Times New Roman" w:hAnsi="Times New Roman" w:cs="Times New Roman"/>
          <w:rtl/>
        </w:rPr>
      </w:pPr>
      <w:r>
        <w:rPr>
          <w:rFonts w:ascii="Times New Roman" w:hAnsi="Times New Roman" w:cs="Times New Roman"/>
          <w:noProof/>
          <w:rtl/>
          <w:lang w:val="fr-FR" w:eastAsia="fr-FR" w:bidi="ar-SA"/>
        </w:rPr>
        <mc:AlternateContent>
          <mc:Choice Requires="wps">
            <w:drawing>
              <wp:anchor distT="0" distB="0" distL="114300" distR="114300" simplePos="0" relativeHeight="251661312" behindDoc="0" locked="0" layoutInCell="1" allowOverlap="1" wp14:anchorId="51CBE3C5" wp14:editId="15EDD9B5">
                <wp:simplePos x="0" y="0"/>
                <wp:positionH relativeFrom="column">
                  <wp:posOffset>4089400</wp:posOffset>
                </wp:positionH>
                <wp:positionV relativeFrom="paragraph">
                  <wp:posOffset>160655</wp:posOffset>
                </wp:positionV>
                <wp:extent cx="266700" cy="0"/>
                <wp:effectExtent l="19685" t="55245" r="8890" b="590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pt,12.65pt" to="34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">
                <v:stroke endarrow="block"/>
              </v:line>
            </w:pict>
          </mc:Fallback>
        </mc:AlternateContent>
      </w:r>
      <w:r w:rsidRPr="00D51C66">
        <w:rPr>
          <w:rFonts w:ascii="Times New Roman" w:hAnsi="Times New Roman" w:cs="Times New Roman"/>
          <w:rtl/>
        </w:rPr>
        <w:t xml:space="preserve">بطء وتأخر في اللغة الشفهية </w:t>
      </w:r>
      <w:r w:rsidRPr="00D51C66">
        <w:rPr>
          <w:rFonts w:ascii="Times New Roman" w:hAnsi="Times New Roman" w:cs="Times New Roman"/>
          <w:rtl/>
        </w:rPr>
        <w:tab/>
        <w:t xml:space="preserve">  اضطرابات في اللغة الشفهية عائدة الى أخطاء في قواعد                                    وتراكيب اللغة.</w:t>
      </w:r>
    </w:p>
    <w:p w:rsidR="00B66467" w:rsidRPr="00D51C66" w:rsidRDefault="00B66467" w:rsidP="008C708D">
      <w:pPr>
        <w:numPr>
          <w:ilvl w:val="0"/>
          <w:numId w:val="18"/>
        </w:numPr>
        <w:ind w:hanging="560"/>
        <w:jc w:val="lowKashida"/>
        <w:rPr>
          <w:rFonts w:ascii="Times New Roman" w:hAnsi="Times New Roman" w:cs="Times New Roman"/>
          <w:rtl/>
        </w:rPr>
      </w:pPr>
      <w:r w:rsidRPr="00D51C66">
        <w:rPr>
          <w:rFonts w:ascii="Times New Roman" w:hAnsi="Times New Roman" w:cs="Times New Roman"/>
          <w:rtl/>
        </w:rPr>
        <w:t>أنماط التدخل لمساعدة الأولاد على تخطي الاضطرابات هذه.</w:t>
      </w:r>
    </w:p>
    <w:p w:rsidR="00B66467" w:rsidRPr="00D51C66" w:rsidRDefault="00B66467" w:rsidP="008C708D">
      <w:pPr>
        <w:numPr>
          <w:ilvl w:val="0"/>
          <w:numId w:val="18"/>
        </w:numPr>
        <w:ind w:hanging="560"/>
        <w:jc w:val="lowKashida"/>
        <w:rPr>
          <w:rFonts w:ascii="Times New Roman" w:hAnsi="Times New Roman" w:cs="Times New Roman"/>
        </w:rPr>
      </w:pPr>
      <w:r w:rsidRPr="00D51C66">
        <w:rPr>
          <w:rFonts w:ascii="Times New Roman" w:hAnsi="Times New Roman" w:cs="Times New Roman"/>
          <w:rtl/>
        </w:rPr>
        <w:t xml:space="preserve">دور المعلم في المعالجة. </w:t>
      </w:r>
    </w:p>
    <w:p w:rsidR="00B66467" w:rsidRPr="00D51C66" w:rsidRDefault="00B66467" w:rsidP="00B66467">
      <w:pPr>
        <w:ind w:left="264" w:right="1080"/>
        <w:jc w:val="lowKashida"/>
        <w:rPr>
          <w:rFonts w:ascii="Times New Roman" w:hAnsi="Times New Roman" w:cs="Times New Roman"/>
          <w:rtl/>
        </w:rPr>
      </w:pPr>
    </w:p>
    <w:p w:rsidR="00B66467" w:rsidRPr="00D51C66" w:rsidRDefault="00B66467" w:rsidP="008C708D">
      <w:pPr>
        <w:numPr>
          <w:ilvl w:val="0"/>
          <w:numId w:val="27"/>
        </w:numPr>
        <w:ind w:right="1080"/>
        <w:jc w:val="lowKashida"/>
        <w:rPr>
          <w:rFonts w:ascii="Times New Roman" w:hAnsi="Times New Roman" w:cs="Times New Roman"/>
          <w:rtl/>
        </w:rPr>
      </w:pPr>
      <w:r w:rsidRPr="00D51C66">
        <w:rPr>
          <w:rFonts w:ascii="Times New Roman" w:hAnsi="Times New Roman" w:cs="Times New Roman"/>
          <w:rtl/>
        </w:rPr>
        <w:t>الصعوبات أمام ادراك مفاهيم الرياضيات وحل المسائل الرياضية.</w:t>
      </w:r>
    </w:p>
    <w:p w:rsidR="00B66467" w:rsidRPr="00D51C66" w:rsidRDefault="00B66467" w:rsidP="008C708D">
      <w:pPr>
        <w:numPr>
          <w:ilvl w:val="0"/>
          <w:numId w:val="18"/>
        </w:numPr>
        <w:ind w:hanging="560"/>
        <w:jc w:val="lowKashida"/>
        <w:rPr>
          <w:rFonts w:ascii="Times New Roman" w:hAnsi="Times New Roman" w:cs="Times New Roman"/>
          <w:rtl/>
        </w:rPr>
      </w:pPr>
      <w:r w:rsidRPr="00D51C66">
        <w:rPr>
          <w:rFonts w:ascii="Times New Roman" w:hAnsi="Times New Roman" w:cs="Times New Roman"/>
          <w:rtl/>
        </w:rPr>
        <w:t>نماذج للتدخل والمساعدة لتعزيز القدرات على العمليات الحسابية والتفكير المنطقي وحل المسائل : الربط ما بين المسائل المطروحة والاجراءات الخاصة للتوصل الى الحلول وذلك من خلال بطاقات وأنشطة وألعاب لدعم الأولاد الذين يعانون هذه الصعوبات.</w:t>
      </w:r>
    </w:p>
    <w:p w:rsidR="00B66467" w:rsidRPr="00D51C66" w:rsidRDefault="00B66467" w:rsidP="008C708D">
      <w:pPr>
        <w:numPr>
          <w:ilvl w:val="0"/>
          <w:numId w:val="18"/>
        </w:numPr>
        <w:ind w:hanging="560"/>
        <w:jc w:val="lowKashida"/>
        <w:rPr>
          <w:rFonts w:ascii="Times New Roman" w:hAnsi="Times New Roman" w:cs="Times New Roman"/>
          <w:rtl/>
        </w:rPr>
      </w:pPr>
      <w:r w:rsidRPr="00D51C66">
        <w:rPr>
          <w:rFonts w:ascii="Times New Roman" w:hAnsi="Times New Roman" w:cs="Times New Roman"/>
          <w:rtl/>
        </w:rPr>
        <w:t xml:space="preserve">التعثر في قراءة الرموز والأرقام وفهم الأعداد وكتابتها. </w:t>
      </w:r>
    </w:p>
    <w:p w:rsidR="00B66467" w:rsidRPr="00D51C66" w:rsidRDefault="00B66467" w:rsidP="00B66467">
      <w:pPr>
        <w:jc w:val="lowKashida"/>
        <w:rPr>
          <w:rFonts w:ascii="Times New Roman" w:hAnsi="Times New Roman" w:cs="Times New Roman"/>
          <w:rtl/>
        </w:rPr>
      </w:pPr>
    </w:p>
    <w:p w:rsidR="00B66467" w:rsidRPr="00D51C66" w:rsidRDefault="00B66467" w:rsidP="00B66467">
      <w:pPr>
        <w:ind w:left="2364" w:hanging="1540"/>
        <w:jc w:val="lowKashida"/>
        <w:rPr>
          <w:rFonts w:ascii="Times New Roman" w:hAnsi="Times New Roman" w:cs="Times New Roman"/>
          <w:rtl/>
        </w:rPr>
      </w:pPr>
      <w:r w:rsidRPr="00D51C66">
        <w:rPr>
          <w:rFonts w:ascii="Times New Roman" w:hAnsi="Times New Roman" w:cs="Times New Roman"/>
          <w:b/>
          <w:bCs/>
          <w:u w:val="single"/>
          <w:rtl/>
        </w:rPr>
        <w:t>تطبيقات عملية</w:t>
      </w:r>
      <w:r w:rsidRPr="00D51C66">
        <w:rPr>
          <w:rFonts w:ascii="Times New Roman" w:hAnsi="Times New Roman" w:cs="Times New Roman"/>
          <w:b/>
          <w:bCs/>
          <w:rtl/>
        </w:rPr>
        <w:t xml:space="preserve">: </w:t>
      </w:r>
      <w:r w:rsidRPr="00D51C66">
        <w:rPr>
          <w:rFonts w:ascii="Times New Roman" w:hAnsi="Times New Roman" w:cs="Times New Roman"/>
          <w:rtl/>
        </w:rPr>
        <w:t>على الطلاب ان يتمرنوا على إنتاج بطاقات الدعم والأدوات الاخرى بهدف تخطي الاعاقة او التأخر الذي تم تشخيصه.</w:t>
      </w:r>
    </w:p>
    <w:p w:rsidR="00B66467" w:rsidRPr="00D51C66" w:rsidRDefault="00B66467" w:rsidP="00B66467">
      <w:pPr>
        <w:ind w:left="1080" w:right="1080"/>
        <w:jc w:val="lowKashida"/>
        <w:rPr>
          <w:rFonts w:ascii="Times New Roman" w:hAnsi="Times New Roman" w:cs="Times New Roman"/>
        </w:rPr>
      </w:pPr>
      <w:r w:rsidRPr="00D51C66">
        <w:rPr>
          <w:rFonts w:ascii="Times New Roman" w:hAnsi="Times New Roman" w:cs="Times New Roman"/>
          <w:rtl/>
        </w:rPr>
        <w:tab/>
      </w:r>
    </w:p>
    <w:p w:rsidR="00B66467" w:rsidRPr="00D51C66" w:rsidRDefault="00B66467" w:rsidP="008C708D">
      <w:pPr>
        <w:numPr>
          <w:ilvl w:val="0"/>
          <w:numId w:val="19"/>
        </w:numPr>
        <w:ind w:left="1244"/>
        <w:jc w:val="lowKashida"/>
        <w:rPr>
          <w:rFonts w:ascii="Times New Roman" w:hAnsi="Times New Roman" w:cs="Times New Roman"/>
          <w:rtl/>
        </w:rPr>
      </w:pPr>
      <w:r w:rsidRPr="00D51C66">
        <w:rPr>
          <w:rFonts w:ascii="Times New Roman" w:hAnsi="Times New Roman" w:cs="Times New Roman"/>
          <w:b/>
          <w:bCs/>
          <w:u w:val="single"/>
          <w:rtl/>
        </w:rPr>
        <w:lastRenderedPageBreak/>
        <w:t xml:space="preserve">أنماط التدخل المطلوبة من المعلم المربي </w:t>
      </w:r>
      <w:r w:rsidRPr="00D51C66">
        <w:rPr>
          <w:rFonts w:ascii="Times New Roman" w:hAnsi="Times New Roman" w:cs="Times New Roman"/>
          <w:rtl/>
        </w:rPr>
        <w:t>:</w:t>
      </w:r>
    </w:p>
    <w:p w:rsidR="00B66467" w:rsidRPr="00D51C66" w:rsidRDefault="00B66467" w:rsidP="008C708D">
      <w:pPr>
        <w:numPr>
          <w:ilvl w:val="2"/>
          <w:numId w:val="19"/>
        </w:numPr>
        <w:ind w:right="360"/>
        <w:jc w:val="lowKashida"/>
        <w:rPr>
          <w:rFonts w:ascii="Times New Roman" w:hAnsi="Times New Roman" w:cs="Times New Roman"/>
          <w:rtl/>
        </w:rPr>
      </w:pPr>
      <w:r w:rsidRPr="00D51C66">
        <w:rPr>
          <w:rFonts w:ascii="Times New Roman" w:hAnsi="Times New Roman" w:cs="Times New Roman"/>
          <w:rtl/>
        </w:rPr>
        <w:t>تربية حركية ونفس حركية : تمارين ونشاطات مناسبة لكل نوع من الاضطرابات المذكورة آنفا.</w:t>
      </w:r>
    </w:p>
    <w:p w:rsidR="00B66467" w:rsidRPr="00D51C66" w:rsidRDefault="00B66467" w:rsidP="008C708D">
      <w:pPr>
        <w:numPr>
          <w:ilvl w:val="2"/>
          <w:numId w:val="19"/>
        </w:numPr>
        <w:ind w:right="360"/>
        <w:jc w:val="lowKashida"/>
        <w:rPr>
          <w:rFonts w:ascii="Times New Roman" w:hAnsi="Times New Roman" w:cs="Times New Roman"/>
          <w:rtl/>
        </w:rPr>
      </w:pPr>
      <w:r w:rsidRPr="00D51C66">
        <w:rPr>
          <w:rFonts w:ascii="Times New Roman" w:hAnsi="Times New Roman" w:cs="Times New Roman"/>
          <w:rtl/>
        </w:rPr>
        <w:t>إنتاج وتطوير ألعاب على صيغة تمارين متدرجة ( مصحوبة ام لا بالأكسسوارات المناسبة ).</w:t>
      </w:r>
    </w:p>
    <w:p w:rsidR="00302769" w:rsidRPr="00302769" w:rsidRDefault="00B66467" w:rsidP="00B66467">
      <w:pPr>
        <w:rPr>
          <w:rFonts w:ascii="Times New Roman" w:hAnsi="Times New Roman" w:cs="Times New Roman"/>
          <w:b/>
          <w:bCs/>
          <w:rtl/>
        </w:rPr>
        <w:sectPr w:rsidR="00302769" w:rsidRPr="00302769">
          <w:headerReference w:type="default" r:id="rId14"/>
          <w:pgSz w:w="11906" w:h="16838"/>
          <w:pgMar w:top="851" w:right="851" w:bottom="381" w:left="851" w:header="720" w:footer="720" w:gutter="0"/>
          <w:cols w:space="720"/>
          <w:bidi/>
          <w:rtlGutter/>
          <w:docGrid w:linePitch="381"/>
        </w:sectPr>
      </w:pPr>
      <w:r w:rsidRPr="00D51C66">
        <w:rPr>
          <w:rFonts w:ascii="Times New Roman" w:hAnsi="Times New Roman" w:cs="Times New Roman"/>
          <w:rtl/>
        </w:rPr>
        <w:t>ممارسة هذه التمارين – الألعاب اثناء فترة التدريب العملي في المدرسة او في المراكز المختصة لتأهيل الأولاد " ذوي الحاجات الخاصة "</w:t>
      </w:r>
      <w:r w:rsidR="005B522A" w:rsidRPr="00302769">
        <w:rPr>
          <w:rFonts w:ascii="Times New Roman" w:hAnsi="Times New Roman" w:cs="Times New Roman"/>
          <w:b/>
          <w:bCs/>
          <w:rtl/>
        </w:rPr>
        <w:t xml:space="preserve"> </w:t>
      </w:r>
    </w:p>
    <w:p w:rsidR="00302769" w:rsidRPr="00302769" w:rsidRDefault="00302769" w:rsidP="00302769">
      <w:pPr>
        <w:jc w:val="center"/>
        <w:rPr>
          <w:rFonts w:ascii="Times New Roman" w:hAnsi="Times New Roman" w:cs="Times New Roman"/>
          <w:b/>
          <w:bCs/>
          <w:rtl/>
        </w:rPr>
      </w:pPr>
    </w:p>
    <w:p w:rsidR="00302769" w:rsidRPr="00302769" w:rsidRDefault="00302769" w:rsidP="00302769">
      <w:pPr>
        <w:jc w:val="center"/>
        <w:rPr>
          <w:rFonts w:ascii="Times New Roman" w:hAnsi="Times New Roman" w:cs="Times New Roman"/>
          <w:b/>
          <w:bCs/>
          <w:u w:val="single"/>
          <w:rtl/>
        </w:rPr>
      </w:pPr>
      <w:r w:rsidRPr="00302769">
        <w:rPr>
          <w:rFonts w:ascii="Times New Roman" w:hAnsi="Times New Roman" w:cs="Times New Roman"/>
          <w:b/>
          <w:bCs/>
          <w:u w:val="single"/>
          <w:rtl/>
        </w:rPr>
        <w:t>التقييم التربوي في المدرسة</w:t>
      </w:r>
    </w:p>
    <w:p w:rsidR="00302769" w:rsidRPr="00302769" w:rsidRDefault="00302769" w:rsidP="00302769">
      <w:pPr>
        <w:jc w:val="lowKashida"/>
        <w:rPr>
          <w:rFonts w:ascii="Times New Roman" w:hAnsi="Times New Roman" w:cs="Times New Roman"/>
          <w:b/>
          <w:bCs/>
          <w:rtl/>
        </w:rPr>
      </w:pPr>
    </w:p>
    <w:p w:rsidR="00302769" w:rsidRPr="00302769" w:rsidRDefault="00302769" w:rsidP="00302769">
      <w:pPr>
        <w:jc w:val="lowKashida"/>
        <w:rPr>
          <w:rFonts w:ascii="Times New Roman" w:hAnsi="Times New Roman" w:cs="Times New Roman"/>
          <w:rtl/>
        </w:rPr>
      </w:pP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b/>
          <w:bCs/>
          <w:u w:val="single"/>
          <w:rtl/>
        </w:rPr>
        <w:t>الفصل الثاني</w:t>
      </w:r>
      <w:r w:rsidRPr="00302769">
        <w:rPr>
          <w:rFonts w:ascii="Times New Roman" w:hAnsi="Times New Roman" w:cs="Times New Roman"/>
          <w:b/>
          <w:bCs/>
          <w:rtl/>
        </w:rPr>
        <w:t>:</w:t>
      </w:r>
      <w:r w:rsidRPr="00302769">
        <w:rPr>
          <w:rFonts w:ascii="Times New Roman" w:hAnsi="Times New Roman" w:cs="Times New Roman"/>
          <w:rtl/>
        </w:rPr>
        <w:t xml:space="preserve"> أنواع التقييم استناداً الى الخيارات التربوية المعتمدة.</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rtl/>
        </w:rPr>
        <w:t>التقييم التشخيصي : وظيفته ، المبادىء التربوية المعتمدة فيه – استراتيجيته – أدواته.</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rtl/>
        </w:rPr>
        <w:t>التقييم التكويني : وظيفته – المبادىء التربوية المعتمدة فيه – استراتيجيته – أدواته.</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rtl/>
        </w:rPr>
        <w:t>التقييم التقريري : وظيفته – المبادىء التربوية المعتمدة فيه – استراتيجيته – أدواته.</w:t>
      </w: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rtl/>
        </w:rPr>
        <w:t>نظرة تحليلية الى عملية التقييم بقصد بناء نظام التقييم واجراءاته :</w:t>
      </w:r>
    </w:p>
    <w:p w:rsidR="00302769" w:rsidRPr="00302769" w:rsidRDefault="00302769" w:rsidP="008C708D">
      <w:pPr>
        <w:numPr>
          <w:ilvl w:val="0"/>
          <w:numId w:val="2"/>
        </w:numPr>
        <w:tabs>
          <w:tab w:val="num" w:pos="964"/>
        </w:tabs>
        <w:ind w:left="964" w:right="720" w:hanging="420"/>
        <w:jc w:val="lowKashida"/>
        <w:rPr>
          <w:rFonts w:ascii="Times New Roman" w:hAnsi="Times New Roman" w:cs="Times New Roman"/>
          <w:rtl/>
        </w:rPr>
      </w:pPr>
      <w:r w:rsidRPr="00302769">
        <w:rPr>
          <w:rFonts w:ascii="Times New Roman" w:hAnsi="Times New Roman" w:cs="Times New Roman"/>
          <w:rtl/>
        </w:rPr>
        <w:t>لماذا نقيم ؟</w:t>
      </w:r>
    </w:p>
    <w:p w:rsidR="00302769" w:rsidRPr="00302769" w:rsidRDefault="00302769" w:rsidP="008C708D">
      <w:pPr>
        <w:numPr>
          <w:ilvl w:val="0"/>
          <w:numId w:val="2"/>
        </w:numPr>
        <w:tabs>
          <w:tab w:val="num" w:pos="964"/>
        </w:tabs>
        <w:ind w:left="964" w:right="720" w:hanging="420"/>
        <w:jc w:val="lowKashida"/>
        <w:rPr>
          <w:rFonts w:ascii="Times New Roman" w:hAnsi="Times New Roman" w:cs="Times New Roman"/>
        </w:rPr>
      </w:pPr>
      <w:r w:rsidRPr="00302769">
        <w:rPr>
          <w:rFonts w:ascii="Times New Roman" w:hAnsi="Times New Roman" w:cs="Times New Roman"/>
          <w:rtl/>
        </w:rPr>
        <w:t>ماذا نقيم ؟</w:t>
      </w:r>
    </w:p>
    <w:p w:rsidR="00302769" w:rsidRPr="00302769" w:rsidRDefault="00302769" w:rsidP="008C708D">
      <w:pPr>
        <w:numPr>
          <w:ilvl w:val="0"/>
          <w:numId w:val="2"/>
        </w:numPr>
        <w:tabs>
          <w:tab w:val="num" w:pos="964"/>
        </w:tabs>
        <w:ind w:left="964" w:right="720" w:hanging="420"/>
        <w:jc w:val="lowKashida"/>
        <w:rPr>
          <w:rFonts w:ascii="Times New Roman" w:hAnsi="Times New Roman" w:cs="Times New Roman"/>
        </w:rPr>
      </w:pPr>
      <w:r w:rsidRPr="00302769">
        <w:rPr>
          <w:rFonts w:ascii="Times New Roman" w:hAnsi="Times New Roman" w:cs="Times New Roman"/>
          <w:rtl/>
        </w:rPr>
        <w:t>متى ؟</w:t>
      </w:r>
    </w:p>
    <w:p w:rsidR="00302769" w:rsidRPr="00302769" w:rsidRDefault="00302769" w:rsidP="008C708D">
      <w:pPr>
        <w:numPr>
          <w:ilvl w:val="0"/>
          <w:numId w:val="2"/>
        </w:numPr>
        <w:tabs>
          <w:tab w:val="num" w:pos="964"/>
        </w:tabs>
        <w:ind w:left="964" w:right="720" w:hanging="420"/>
        <w:jc w:val="lowKashida"/>
        <w:rPr>
          <w:rFonts w:ascii="Times New Roman" w:hAnsi="Times New Roman" w:cs="Times New Roman"/>
        </w:rPr>
      </w:pPr>
      <w:r w:rsidRPr="00302769">
        <w:rPr>
          <w:rFonts w:ascii="Times New Roman" w:hAnsi="Times New Roman" w:cs="Times New Roman"/>
          <w:rtl/>
        </w:rPr>
        <w:t xml:space="preserve">كيف ؟ </w:t>
      </w:r>
    </w:p>
    <w:p w:rsidR="00302769" w:rsidRPr="00302769" w:rsidRDefault="00302769" w:rsidP="00302769">
      <w:pPr>
        <w:ind w:left="544" w:right="720"/>
        <w:jc w:val="lowKashida"/>
        <w:rPr>
          <w:rFonts w:ascii="Times New Roman" w:hAnsi="Times New Roman" w:cs="Times New Roman"/>
        </w:rPr>
      </w:pPr>
    </w:p>
    <w:p w:rsidR="00302769" w:rsidRPr="00302769" w:rsidRDefault="00302769" w:rsidP="005B522A">
      <w:pPr>
        <w:jc w:val="lowKashida"/>
        <w:rPr>
          <w:rFonts w:ascii="Times New Roman" w:hAnsi="Times New Roman" w:cs="Times New Roman"/>
        </w:rPr>
      </w:pPr>
      <w:r w:rsidRPr="00302769">
        <w:rPr>
          <w:rFonts w:ascii="Times New Roman" w:hAnsi="Times New Roman" w:cs="Times New Roman"/>
          <w:b/>
          <w:bCs/>
          <w:u w:val="single"/>
          <w:rtl/>
        </w:rPr>
        <w:t>الفصل الثالث :</w:t>
      </w:r>
      <w:r w:rsidRPr="00302769">
        <w:rPr>
          <w:rFonts w:ascii="Times New Roman" w:hAnsi="Times New Roman" w:cs="Times New Roman"/>
          <w:rtl/>
        </w:rPr>
        <w:t>:.</w:t>
      </w:r>
    </w:p>
    <w:p w:rsidR="00302769" w:rsidRPr="00302769" w:rsidRDefault="00302769" w:rsidP="008C708D">
      <w:pPr>
        <w:numPr>
          <w:ilvl w:val="1"/>
          <w:numId w:val="6"/>
        </w:numPr>
        <w:tabs>
          <w:tab w:val="clear" w:pos="360"/>
          <w:tab w:val="num" w:pos="964"/>
        </w:tabs>
        <w:ind w:left="964"/>
        <w:jc w:val="lowKashida"/>
        <w:rPr>
          <w:rFonts w:ascii="Times New Roman" w:hAnsi="Times New Roman" w:cs="Times New Roman"/>
        </w:rPr>
      </w:pPr>
      <w:r w:rsidRPr="00302769">
        <w:rPr>
          <w:rFonts w:ascii="Times New Roman" w:hAnsi="Times New Roman" w:cs="Times New Roman"/>
          <w:rtl/>
        </w:rPr>
        <w:t xml:space="preserve">التقييم الذاتي : دور التلميذ في تقييم خطأه – وفي تعديل استراتيجيات تفكيره. </w:t>
      </w:r>
    </w:p>
    <w:p w:rsidR="00302769" w:rsidRPr="00302769" w:rsidRDefault="00302769" w:rsidP="00302769">
      <w:pPr>
        <w:jc w:val="lowKashida"/>
        <w:rPr>
          <w:rFonts w:ascii="Times New Roman" w:hAnsi="Times New Roman" w:cs="Times New Roman"/>
          <w:rtl/>
        </w:rPr>
      </w:pPr>
    </w:p>
    <w:p w:rsidR="00302769" w:rsidRPr="00302769" w:rsidRDefault="00302769" w:rsidP="00302769">
      <w:pPr>
        <w:jc w:val="lowKashida"/>
        <w:rPr>
          <w:rFonts w:ascii="Times New Roman" w:hAnsi="Times New Roman" w:cs="Times New Roman"/>
          <w:rtl/>
        </w:rPr>
      </w:pPr>
      <w:r w:rsidRPr="00302769">
        <w:rPr>
          <w:rFonts w:ascii="Times New Roman" w:hAnsi="Times New Roman" w:cs="Times New Roman"/>
          <w:b/>
          <w:bCs/>
          <w:u w:val="single"/>
          <w:rtl/>
        </w:rPr>
        <w:t>الفصل الرابع :</w:t>
      </w:r>
      <w:r w:rsidRPr="00302769">
        <w:rPr>
          <w:rFonts w:ascii="Times New Roman" w:hAnsi="Times New Roman" w:cs="Times New Roman"/>
          <w:rtl/>
        </w:rPr>
        <w:t xml:space="preserve"> أدوات التقييم</w:t>
      </w:r>
    </w:p>
    <w:p w:rsidR="00302769" w:rsidRPr="00302769" w:rsidRDefault="00302769" w:rsidP="008C708D">
      <w:pPr>
        <w:numPr>
          <w:ilvl w:val="0"/>
          <w:numId w:val="7"/>
        </w:numPr>
        <w:ind w:left="720"/>
        <w:jc w:val="lowKashida"/>
        <w:rPr>
          <w:rFonts w:ascii="Times New Roman" w:hAnsi="Times New Roman" w:cs="Times New Roman"/>
        </w:rPr>
      </w:pPr>
      <w:r w:rsidRPr="00302769">
        <w:rPr>
          <w:rFonts w:ascii="Times New Roman" w:hAnsi="Times New Roman" w:cs="Times New Roman"/>
          <w:rtl/>
        </w:rPr>
        <w:t>الأدوات المستخدمة في التقييم التشخيصي : اختبارات او روائز لكشف وتشخيص نقاط الضعف.</w:t>
      </w:r>
    </w:p>
    <w:p w:rsidR="00302769" w:rsidRPr="00302769" w:rsidRDefault="00302769" w:rsidP="008C708D">
      <w:pPr>
        <w:numPr>
          <w:ilvl w:val="0"/>
          <w:numId w:val="7"/>
        </w:numPr>
        <w:ind w:left="1524"/>
        <w:jc w:val="lowKashida"/>
        <w:rPr>
          <w:rFonts w:ascii="Times New Roman" w:hAnsi="Times New Roman" w:cs="Times New Roman"/>
          <w:rtl/>
        </w:rPr>
      </w:pPr>
      <w:r w:rsidRPr="00302769">
        <w:rPr>
          <w:rFonts w:ascii="Times New Roman" w:hAnsi="Times New Roman" w:cs="Times New Roman"/>
          <w:rtl/>
        </w:rPr>
        <w:t>بيانات الملاحظة وبيانات التقدير.</w:t>
      </w:r>
    </w:p>
    <w:p w:rsidR="00302769" w:rsidRPr="00302769" w:rsidRDefault="00302769" w:rsidP="00302769">
      <w:pPr>
        <w:ind w:left="1080" w:right="720"/>
        <w:jc w:val="lowKashida"/>
        <w:rPr>
          <w:rFonts w:ascii="Times New Roman" w:hAnsi="Times New Roman" w:cs="Times New Roman"/>
          <w:rtl/>
        </w:rPr>
      </w:pPr>
    </w:p>
    <w:p w:rsidR="00302769" w:rsidRPr="00302769" w:rsidRDefault="00302769" w:rsidP="008C708D">
      <w:pPr>
        <w:numPr>
          <w:ilvl w:val="0"/>
          <w:numId w:val="7"/>
        </w:numPr>
        <w:ind w:left="720"/>
        <w:jc w:val="lowKashida"/>
        <w:rPr>
          <w:rFonts w:ascii="Times New Roman" w:hAnsi="Times New Roman" w:cs="Times New Roman"/>
          <w:rtl/>
        </w:rPr>
      </w:pPr>
      <w:r w:rsidRPr="00302769">
        <w:rPr>
          <w:rFonts w:ascii="Times New Roman" w:hAnsi="Times New Roman" w:cs="Times New Roman"/>
          <w:rtl/>
        </w:rPr>
        <w:t xml:space="preserve">الملف التتبعي </w:t>
      </w:r>
      <w:r w:rsidRPr="00302769">
        <w:rPr>
          <w:rFonts w:ascii="Times New Roman" w:hAnsi="Times New Roman" w:cs="Times New Roman"/>
        </w:rPr>
        <w:t>port folio</w:t>
      </w:r>
      <w:r w:rsidRPr="00302769">
        <w:rPr>
          <w:rFonts w:ascii="Times New Roman" w:hAnsi="Times New Roman" w:cs="Times New Roman"/>
          <w:rtl/>
        </w:rPr>
        <w:t xml:space="preserve"> أهميته في مراعاة العوامل المذكورة سابقاً </w:t>
      </w:r>
    </w:p>
    <w:p w:rsidR="00302769" w:rsidRPr="00302769" w:rsidRDefault="00302769" w:rsidP="008C708D">
      <w:pPr>
        <w:numPr>
          <w:ilvl w:val="0"/>
          <w:numId w:val="7"/>
        </w:numPr>
        <w:tabs>
          <w:tab w:val="clear" w:pos="360"/>
          <w:tab w:val="left" w:pos="1384"/>
        </w:tabs>
        <w:ind w:left="1384"/>
        <w:jc w:val="lowKashida"/>
        <w:rPr>
          <w:rFonts w:ascii="Times New Roman" w:hAnsi="Times New Roman" w:cs="Times New Roman"/>
        </w:rPr>
      </w:pPr>
      <w:r w:rsidRPr="00302769">
        <w:rPr>
          <w:rFonts w:ascii="Times New Roman" w:hAnsi="Times New Roman" w:cs="Times New Roman"/>
          <w:rtl/>
        </w:rPr>
        <w:t>كيف نبني الملف التتبعي ؟</w:t>
      </w:r>
    </w:p>
    <w:p w:rsidR="00302769" w:rsidRPr="00302769" w:rsidRDefault="00302769" w:rsidP="008C708D">
      <w:pPr>
        <w:numPr>
          <w:ilvl w:val="0"/>
          <w:numId w:val="7"/>
        </w:numPr>
        <w:ind w:left="720"/>
        <w:jc w:val="lowKashida"/>
        <w:rPr>
          <w:rFonts w:ascii="Times New Roman" w:hAnsi="Times New Roman" w:cs="Times New Roman"/>
        </w:rPr>
      </w:pPr>
      <w:r w:rsidRPr="00302769">
        <w:rPr>
          <w:rFonts w:ascii="Times New Roman" w:hAnsi="Times New Roman" w:cs="Times New Roman"/>
          <w:rtl/>
        </w:rPr>
        <w:t>تطبيقات عملية : بناء على جداول الكفايات ومجالاتها يعد الطلاب نماذج عن اختبارات وبيانات ملاحظة وبطاقات تقدير في المواد الدراسية المختلفة على مستوى الحلقة الأولى والحلقة الثانية من التعليم الأساسي وأنشطة تقييم الكفايات المتقاطعة.</w:t>
      </w:r>
    </w:p>
    <w:p w:rsidR="00302769" w:rsidRPr="00302769" w:rsidRDefault="00302769" w:rsidP="00302769">
      <w:pPr>
        <w:ind w:left="360" w:right="1440"/>
        <w:rPr>
          <w:rFonts w:ascii="Times New Roman" w:hAnsi="Times New Roman" w:cs="Times New Roman"/>
        </w:rPr>
      </w:pPr>
    </w:p>
    <w:p w:rsidR="00302769" w:rsidRPr="00302769" w:rsidRDefault="00302769" w:rsidP="00395A7D">
      <w:pPr>
        <w:ind w:left="360" w:right="1440"/>
        <w:rPr>
          <w:rFonts w:ascii="Times New Roman" w:hAnsi="Times New Roman" w:cs="Times New Roman"/>
          <w:rtl/>
        </w:rPr>
      </w:pPr>
      <w:r w:rsidRPr="00302769">
        <w:rPr>
          <w:rFonts w:ascii="Times New Roman" w:hAnsi="Times New Roman" w:cs="Times New Roman" w:hint="cs"/>
          <w:b/>
          <w:bCs/>
          <w:u w:val="single"/>
          <w:rtl/>
        </w:rPr>
        <w:t>الفصل الخامس</w:t>
      </w:r>
      <w:r w:rsidRPr="00302769">
        <w:rPr>
          <w:rFonts w:ascii="Times New Roman" w:hAnsi="Times New Roman" w:cs="Times New Roman" w:hint="cs"/>
          <w:rtl/>
        </w:rPr>
        <w:t>: تطبيفات عملية</w:t>
      </w:r>
    </w:p>
    <w:p w:rsidR="00302769" w:rsidRPr="00302769" w:rsidRDefault="00302769" w:rsidP="008C708D">
      <w:pPr>
        <w:numPr>
          <w:ilvl w:val="0"/>
          <w:numId w:val="7"/>
        </w:numPr>
        <w:ind w:left="720"/>
        <w:rPr>
          <w:rFonts w:ascii="Times New Roman" w:hAnsi="Times New Roman" w:cs="Times New Roman"/>
          <w:rtl/>
        </w:rPr>
      </w:pPr>
      <w:r w:rsidRPr="00302769">
        <w:rPr>
          <w:rFonts w:ascii="Times New Roman" w:hAnsi="Times New Roman" w:cs="Times New Roman" w:hint="cs"/>
          <w:rtl/>
        </w:rPr>
        <w:t>التدرب على اعداد بطاقات تقييم بالكفايات في المواد الدراسية المختلفة على مستوى مرحلة الروضىة و التعليم الابتدائي (حلقة اولى و حلقة ثانية)</w:t>
      </w:r>
      <w:r w:rsidRPr="00302769">
        <w:rPr>
          <w:rFonts w:ascii="Times New Roman" w:hAnsi="Times New Roman" w:cs="Times New Roman"/>
          <w:rtl/>
        </w:rPr>
        <w:t xml:space="preserve"> </w:t>
      </w:r>
    </w:p>
    <w:p w:rsidR="00302769" w:rsidRPr="00302769" w:rsidRDefault="00302769" w:rsidP="00302769">
      <w:pPr>
        <w:ind w:left="360" w:right="1440"/>
        <w:rPr>
          <w:rFonts w:ascii="Times New Roman" w:hAnsi="Times New Roman" w:cs="Times New Roman"/>
          <w:rtl/>
        </w:rPr>
      </w:pPr>
    </w:p>
    <w:p w:rsidR="00302769" w:rsidRPr="00302769" w:rsidRDefault="00302769" w:rsidP="008C708D">
      <w:pPr>
        <w:numPr>
          <w:ilvl w:val="0"/>
          <w:numId w:val="7"/>
        </w:numPr>
        <w:ind w:left="720"/>
        <w:rPr>
          <w:rFonts w:ascii="Times New Roman" w:hAnsi="Times New Roman" w:cs="Times New Roman"/>
        </w:rPr>
      </w:pPr>
      <w:r w:rsidRPr="00302769">
        <w:rPr>
          <w:rFonts w:ascii="Times New Roman" w:hAnsi="Times New Roman" w:cs="Times New Roman"/>
          <w:rtl/>
        </w:rPr>
        <w:t xml:space="preserve">إعداد بطاقات دعم مدرسي لتعزيز التمكن من كفاية معينة مطلوبة على مستوى المرحلة المذكورة. </w:t>
      </w:r>
    </w:p>
    <w:p w:rsidR="00302769" w:rsidRPr="00302769" w:rsidRDefault="00302769" w:rsidP="00302769">
      <w:pPr>
        <w:ind w:left="720"/>
        <w:rPr>
          <w:rFonts w:ascii="Times New Roman" w:hAnsi="Times New Roman" w:cs="Times New Roman"/>
          <w:rtl/>
        </w:rPr>
      </w:pPr>
    </w:p>
    <w:p w:rsidR="00302769" w:rsidRPr="00302769" w:rsidRDefault="00302769" w:rsidP="008C708D">
      <w:pPr>
        <w:numPr>
          <w:ilvl w:val="0"/>
          <w:numId w:val="13"/>
        </w:numPr>
        <w:ind w:right="1440"/>
        <w:rPr>
          <w:rFonts w:ascii="Times New Roman" w:hAnsi="Times New Roman" w:cs="Times New Roman"/>
          <w:rtl/>
        </w:rPr>
        <w:sectPr w:rsidR="00302769" w:rsidRPr="00302769">
          <w:headerReference w:type="default" r:id="rId15"/>
          <w:pgSz w:w="11906" w:h="16838"/>
          <w:pgMar w:top="851" w:right="851" w:bottom="381" w:left="851" w:header="720" w:footer="720" w:gutter="0"/>
          <w:cols w:space="720"/>
          <w:bidi/>
          <w:rtlGutter/>
          <w:docGrid w:linePitch="381"/>
        </w:sectPr>
      </w:pPr>
      <w:r w:rsidRPr="00302769">
        <w:rPr>
          <w:rFonts w:ascii="Times New Roman" w:hAnsi="Times New Roman" w:cs="Times New Roman" w:hint="cs"/>
          <w:rtl/>
        </w:rPr>
        <w:t>هذه البطاقات يمكن ان تعالج صعوبة تعلمية معينة.</w:t>
      </w:r>
    </w:p>
    <w:p w:rsidR="00D51C66" w:rsidRPr="00D51C66" w:rsidRDefault="00D51C66" w:rsidP="00D51C66">
      <w:pPr>
        <w:jc w:val="center"/>
        <w:rPr>
          <w:rFonts w:ascii="Times New Roman" w:hAnsi="Times New Roman" w:cs="Times New Roman"/>
          <w:b/>
          <w:bCs/>
          <w:u w:val="single"/>
          <w:rtl/>
        </w:rPr>
      </w:pPr>
      <w:r w:rsidRPr="002B3202">
        <w:rPr>
          <w:rFonts w:ascii="Times New Roman" w:hAnsi="Times New Roman" w:cs="Times New Roman"/>
          <w:b/>
          <w:bCs/>
          <w:u w:val="single"/>
          <w:rtl/>
        </w:rPr>
        <w:lastRenderedPageBreak/>
        <w:t>ادارة المؤسسات التربوية.</w:t>
      </w:r>
    </w:p>
    <w:p w:rsidR="00D51C66" w:rsidRPr="00D51C66" w:rsidRDefault="00D51C66" w:rsidP="00D51C66">
      <w:pPr>
        <w:ind w:right="720"/>
        <w:jc w:val="lowKashida"/>
        <w:rPr>
          <w:rFonts w:ascii="Times New Roman" w:hAnsi="Times New Roman" w:cs="Times New Roman"/>
          <w:rtl/>
        </w:rPr>
      </w:pPr>
      <w:r w:rsidRPr="00D51C66">
        <w:rPr>
          <w:rFonts w:ascii="Times New Roman" w:hAnsi="Times New Roman" w:cs="Times New Roman"/>
          <w:b/>
          <w:bCs/>
          <w:u w:val="single"/>
          <w:rtl/>
        </w:rPr>
        <w:t>الفصل الثاني :</w:t>
      </w:r>
    </w:p>
    <w:p w:rsidR="00D51C66" w:rsidRPr="00D51C66" w:rsidRDefault="00D51C66" w:rsidP="00D51C66">
      <w:pPr>
        <w:ind w:left="720" w:right="720"/>
        <w:jc w:val="lowKashida"/>
        <w:rPr>
          <w:rFonts w:ascii="Times New Roman" w:hAnsi="Times New Roman" w:cs="Times New Roman"/>
          <w:rtl/>
        </w:rPr>
      </w:pPr>
      <w:r w:rsidRPr="00D51C66">
        <w:rPr>
          <w:rFonts w:ascii="Times New Roman" w:hAnsi="Times New Roman" w:cs="Times New Roman"/>
          <w:rtl/>
        </w:rPr>
        <w:t>المهمّات الوظيفية والكفايات المطلوبة لمدير المؤسسة المدرسية.</w:t>
      </w:r>
    </w:p>
    <w:p w:rsidR="00D51C66" w:rsidRPr="00D51C66" w:rsidRDefault="00D51C66" w:rsidP="008C708D">
      <w:pPr>
        <w:numPr>
          <w:ilvl w:val="0"/>
          <w:numId w:val="20"/>
        </w:numPr>
        <w:ind w:right="1080"/>
        <w:jc w:val="lowKashida"/>
        <w:rPr>
          <w:rFonts w:ascii="Times New Roman" w:hAnsi="Times New Roman" w:cs="Times New Roman"/>
          <w:rtl/>
        </w:rPr>
      </w:pPr>
      <w:r w:rsidRPr="00D51C66">
        <w:rPr>
          <w:rFonts w:ascii="Times New Roman" w:hAnsi="Times New Roman" w:cs="Times New Roman"/>
          <w:rtl/>
        </w:rPr>
        <w:t>المدير المسؤول عن المدرسة ودوره في الاشراف التربوي.</w:t>
      </w:r>
    </w:p>
    <w:p w:rsidR="00D51C66" w:rsidRPr="00D51C66" w:rsidRDefault="00D51C66" w:rsidP="0066641E">
      <w:pPr>
        <w:numPr>
          <w:ilvl w:val="0"/>
          <w:numId w:val="20"/>
        </w:numPr>
        <w:ind w:right="1080"/>
        <w:jc w:val="lowKashida"/>
        <w:rPr>
          <w:rFonts w:ascii="Times New Roman" w:hAnsi="Times New Roman" w:cs="Times New Roman"/>
        </w:rPr>
      </w:pPr>
      <w:r w:rsidRPr="00D51C66">
        <w:rPr>
          <w:rFonts w:ascii="Times New Roman" w:hAnsi="Times New Roman" w:cs="Times New Roman"/>
          <w:rtl/>
        </w:rPr>
        <w:t>المدير المسؤول عن المدرسة ودوره في</w:t>
      </w:r>
      <w:r w:rsidR="002B3713">
        <w:rPr>
          <w:rFonts w:ascii="Times New Roman" w:hAnsi="Times New Roman" w:cs="Times New Roman"/>
        </w:rPr>
        <w:t xml:space="preserve"> </w:t>
      </w:r>
      <w:r w:rsidR="002B3713" w:rsidRPr="002B3713">
        <w:rPr>
          <w:rFonts w:asciiTheme="majorBidi" w:hAnsiTheme="majorBidi" w:cstheme="majorBidi"/>
          <w:rtl/>
        </w:rPr>
        <w:t>الادارة</w:t>
      </w:r>
      <w:r w:rsidR="002B3713">
        <w:rPr>
          <w:rFonts w:asciiTheme="majorBidi" w:hAnsiTheme="majorBidi" w:cstheme="majorBidi"/>
        </w:rPr>
        <w:t xml:space="preserve"> </w:t>
      </w:r>
      <w:r w:rsidRPr="00D51C66">
        <w:rPr>
          <w:rFonts w:ascii="Times New Roman" w:hAnsi="Times New Roman" w:cs="Times New Roman"/>
          <w:rtl/>
        </w:rPr>
        <w:t>التنظيم.</w:t>
      </w:r>
    </w:p>
    <w:p w:rsidR="00D51C66" w:rsidRPr="00D51C66" w:rsidRDefault="00D51C66" w:rsidP="008C708D">
      <w:pPr>
        <w:numPr>
          <w:ilvl w:val="0"/>
          <w:numId w:val="20"/>
        </w:numPr>
        <w:ind w:right="1080"/>
        <w:jc w:val="lowKashida"/>
        <w:rPr>
          <w:rFonts w:ascii="Times New Roman" w:hAnsi="Times New Roman" w:cs="Times New Roman"/>
        </w:rPr>
      </w:pPr>
      <w:r w:rsidRPr="00D51C66">
        <w:rPr>
          <w:rFonts w:ascii="Times New Roman" w:hAnsi="Times New Roman" w:cs="Times New Roman"/>
          <w:rtl/>
        </w:rPr>
        <w:t>المدير المسؤول عن المدرسة ودوره في ادارة العلاقات الانسانية.</w:t>
      </w:r>
    </w:p>
    <w:p w:rsidR="00D51C66" w:rsidRPr="00D51C66" w:rsidRDefault="00D51C66" w:rsidP="008C708D">
      <w:pPr>
        <w:numPr>
          <w:ilvl w:val="0"/>
          <w:numId w:val="20"/>
        </w:numPr>
        <w:ind w:right="1080"/>
        <w:jc w:val="lowKashida"/>
        <w:rPr>
          <w:rFonts w:ascii="Times New Roman" w:hAnsi="Times New Roman" w:cs="Times New Roman"/>
        </w:rPr>
      </w:pPr>
      <w:r w:rsidRPr="00D51C66">
        <w:rPr>
          <w:rFonts w:ascii="Times New Roman" w:hAnsi="Times New Roman" w:cs="Times New Roman"/>
          <w:rtl/>
        </w:rPr>
        <w:t xml:space="preserve">أخلاقيات مهنة الادارة التربوية. </w:t>
      </w:r>
    </w:p>
    <w:p w:rsidR="00D51C66" w:rsidRPr="00D51C66" w:rsidRDefault="00D51C66" w:rsidP="00D51C66">
      <w:pPr>
        <w:ind w:left="720" w:right="720"/>
        <w:jc w:val="lowKashida"/>
        <w:rPr>
          <w:rFonts w:ascii="Times New Roman" w:hAnsi="Times New Roman" w:cs="Times New Roman"/>
          <w:rtl/>
        </w:rPr>
      </w:pPr>
    </w:p>
    <w:p w:rsidR="00D51C66" w:rsidRPr="00D51C66" w:rsidRDefault="00D51C66" w:rsidP="00D51C66">
      <w:pPr>
        <w:ind w:right="720"/>
        <w:jc w:val="lowKashida"/>
        <w:rPr>
          <w:rFonts w:ascii="Times New Roman" w:hAnsi="Times New Roman" w:cs="Times New Roman"/>
          <w:rtl/>
        </w:rPr>
      </w:pPr>
      <w:r w:rsidRPr="00D51C66">
        <w:rPr>
          <w:rFonts w:ascii="Times New Roman" w:hAnsi="Times New Roman" w:cs="Times New Roman"/>
          <w:b/>
          <w:bCs/>
          <w:u w:val="single"/>
          <w:rtl/>
        </w:rPr>
        <w:t>الفصل الثالث :</w:t>
      </w:r>
    </w:p>
    <w:p w:rsidR="00D51C66" w:rsidRPr="00D51C66" w:rsidRDefault="00D51C66" w:rsidP="004A63D3">
      <w:pPr>
        <w:ind w:left="720" w:right="720"/>
        <w:jc w:val="lowKashida"/>
        <w:rPr>
          <w:rFonts w:ascii="Times New Roman" w:hAnsi="Times New Roman" w:cs="Times New Roman"/>
          <w:rtl/>
        </w:rPr>
      </w:pPr>
      <w:r w:rsidRPr="00D51C66">
        <w:rPr>
          <w:rFonts w:ascii="Times New Roman" w:hAnsi="Times New Roman" w:cs="Times New Roman"/>
          <w:rtl/>
        </w:rPr>
        <w:t>الأدوات المساعدة في انجاح عمل المسؤولين عن الادارة المدرسية.</w:t>
      </w:r>
    </w:p>
    <w:p w:rsidR="00D51C66" w:rsidRPr="00D51C66" w:rsidRDefault="00D51C66" w:rsidP="0022064C">
      <w:pPr>
        <w:numPr>
          <w:ilvl w:val="0"/>
          <w:numId w:val="21"/>
        </w:numPr>
        <w:ind w:right="1080"/>
        <w:jc w:val="lowKashida"/>
        <w:rPr>
          <w:rFonts w:ascii="Times New Roman" w:hAnsi="Times New Roman" w:cs="Times New Roman"/>
          <w:rtl/>
        </w:rPr>
      </w:pPr>
      <w:r w:rsidRPr="00D51C66">
        <w:rPr>
          <w:rFonts w:ascii="Times New Roman" w:hAnsi="Times New Roman" w:cs="Times New Roman"/>
          <w:rtl/>
        </w:rPr>
        <w:t>الاجتماعات :</w:t>
      </w:r>
      <w:r w:rsidR="0022064C" w:rsidRPr="00D51C66">
        <w:rPr>
          <w:rFonts w:ascii="Times New Roman" w:hAnsi="Times New Roman" w:cs="Times New Roman"/>
          <w:rtl/>
        </w:rPr>
        <w:t xml:space="preserve"> </w:t>
      </w:r>
      <w:r w:rsidRPr="00D51C66">
        <w:rPr>
          <w:rFonts w:ascii="Times New Roman" w:hAnsi="Times New Roman" w:cs="Times New Roman"/>
          <w:rtl/>
        </w:rPr>
        <w:t>الشروط لتفعيلها على مختلف أنواعها.</w:t>
      </w:r>
    </w:p>
    <w:p w:rsidR="00D51C66" w:rsidRPr="00D51C66" w:rsidRDefault="00D51C66" w:rsidP="00EB6787">
      <w:pPr>
        <w:numPr>
          <w:ilvl w:val="0"/>
          <w:numId w:val="21"/>
        </w:numPr>
        <w:ind w:right="1080"/>
        <w:jc w:val="lowKashida"/>
        <w:rPr>
          <w:rFonts w:ascii="Times New Roman" w:hAnsi="Times New Roman" w:cs="Times New Roman"/>
        </w:rPr>
      </w:pPr>
      <w:r w:rsidRPr="00D51C66">
        <w:rPr>
          <w:rFonts w:ascii="Times New Roman" w:hAnsi="Times New Roman" w:cs="Times New Roman"/>
          <w:rtl/>
        </w:rPr>
        <w:t>التفويض : تفويض السلطة الادارية الى المساعدين.</w:t>
      </w:r>
    </w:p>
    <w:p w:rsidR="00D51C66" w:rsidRPr="00D51C66" w:rsidRDefault="00D51C66" w:rsidP="008C708D">
      <w:pPr>
        <w:numPr>
          <w:ilvl w:val="0"/>
          <w:numId w:val="21"/>
        </w:numPr>
        <w:ind w:right="1080"/>
        <w:jc w:val="lowKashida"/>
        <w:rPr>
          <w:rFonts w:ascii="Times New Roman" w:hAnsi="Times New Roman" w:cs="Times New Roman"/>
        </w:rPr>
      </w:pPr>
      <w:r w:rsidRPr="00D51C66">
        <w:rPr>
          <w:rFonts w:ascii="Times New Roman" w:hAnsi="Times New Roman" w:cs="Times New Roman"/>
          <w:rtl/>
        </w:rPr>
        <w:t xml:space="preserve">التقييم لأداء العاملين في المؤسسة التربوية على مختلف الأصعدة. </w:t>
      </w:r>
    </w:p>
    <w:p w:rsidR="00D51C66" w:rsidRPr="00D51C66" w:rsidRDefault="00D51C66" w:rsidP="00D51C66">
      <w:pPr>
        <w:ind w:left="720" w:right="720"/>
        <w:jc w:val="lowKashida"/>
        <w:rPr>
          <w:rFonts w:ascii="Times New Roman" w:hAnsi="Times New Roman" w:cs="Times New Roman"/>
          <w:rtl/>
        </w:rPr>
      </w:pPr>
    </w:p>
    <w:p w:rsidR="00D51C66" w:rsidRPr="00D51C66" w:rsidRDefault="00D51C66" w:rsidP="00D51C66">
      <w:pPr>
        <w:ind w:right="720"/>
        <w:jc w:val="lowKashida"/>
        <w:rPr>
          <w:rFonts w:ascii="Times New Roman" w:hAnsi="Times New Roman" w:cs="Times New Roman"/>
          <w:rtl/>
        </w:rPr>
      </w:pPr>
      <w:r w:rsidRPr="00D51C66">
        <w:rPr>
          <w:rFonts w:ascii="Times New Roman" w:hAnsi="Times New Roman" w:cs="Times New Roman"/>
          <w:b/>
          <w:bCs/>
          <w:u w:val="single"/>
          <w:rtl/>
        </w:rPr>
        <w:t>الفصل الرابع :</w:t>
      </w:r>
    </w:p>
    <w:p w:rsidR="00D51C66" w:rsidRPr="00D51C66" w:rsidRDefault="00D51C66" w:rsidP="00D51C66">
      <w:pPr>
        <w:ind w:left="720" w:right="720"/>
        <w:jc w:val="lowKashida"/>
        <w:rPr>
          <w:rFonts w:ascii="Times New Roman" w:hAnsi="Times New Roman" w:cs="Times New Roman"/>
          <w:rtl/>
        </w:rPr>
      </w:pPr>
      <w:r w:rsidRPr="00D51C66">
        <w:rPr>
          <w:rFonts w:ascii="Times New Roman" w:hAnsi="Times New Roman" w:cs="Times New Roman"/>
          <w:rtl/>
        </w:rPr>
        <w:t>اعداد الكوادر الادارية للمؤسسات التربوية.</w:t>
      </w:r>
    </w:p>
    <w:p w:rsidR="00D51C66" w:rsidRPr="00D51C66" w:rsidRDefault="00D51C66" w:rsidP="008C708D">
      <w:pPr>
        <w:numPr>
          <w:ilvl w:val="0"/>
          <w:numId w:val="22"/>
        </w:numPr>
        <w:ind w:right="1080"/>
        <w:jc w:val="lowKashida"/>
        <w:rPr>
          <w:rFonts w:ascii="Times New Roman" w:hAnsi="Times New Roman" w:cs="Times New Roman"/>
          <w:rtl/>
        </w:rPr>
      </w:pPr>
      <w:r w:rsidRPr="00D51C66">
        <w:rPr>
          <w:rFonts w:ascii="Times New Roman" w:hAnsi="Times New Roman" w:cs="Times New Roman"/>
          <w:rtl/>
        </w:rPr>
        <w:t>شروط ومعايير الاختيار والاعداد للمسؤولين التربوين في المدرسة.</w:t>
      </w:r>
    </w:p>
    <w:p w:rsidR="00D51C66" w:rsidRDefault="007F0F7F" w:rsidP="008C708D">
      <w:pPr>
        <w:numPr>
          <w:ilvl w:val="0"/>
          <w:numId w:val="22"/>
        </w:numPr>
        <w:ind w:right="1080"/>
        <w:jc w:val="lowKashida"/>
        <w:rPr>
          <w:rFonts w:ascii="Times New Roman" w:hAnsi="Times New Roman" w:cs="Times New Roman"/>
        </w:rPr>
      </w:pPr>
      <w:r>
        <w:rPr>
          <w:rFonts w:ascii="Times New Roman" w:hAnsi="Times New Roman" w:cs="Times New Roman"/>
          <w:rtl/>
        </w:rPr>
        <w:t>التقييم المستمر للأداء</w:t>
      </w:r>
    </w:p>
    <w:p w:rsidR="007F0F7F" w:rsidRPr="00D51C66" w:rsidRDefault="007F0F7F" w:rsidP="00F6168D">
      <w:pPr>
        <w:ind w:left="360" w:right="1080"/>
        <w:jc w:val="lowKashida"/>
        <w:rPr>
          <w:rFonts w:ascii="Times New Roman" w:hAnsi="Times New Roman" w:cs="Times New Roman"/>
          <w:rtl/>
        </w:rPr>
        <w:sectPr w:rsidR="007F0F7F" w:rsidRPr="00D51C66">
          <w:headerReference w:type="default" r:id="rId16"/>
          <w:pgSz w:w="11906" w:h="16838"/>
          <w:pgMar w:top="851" w:right="851" w:bottom="381" w:left="851" w:header="720" w:footer="720" w:gutter="0"/>
          <w:cols w:space="720"/>
          <w:bidi/>
          <w:rtlGutter/>
          <w:docGrid w:linePitch="381"/>
        </w:sectPr>
      </w:pPr>
    </w:p>
    <w:p w:rsidR="00F6168D" w:rsidRPr="00D51C66" w:rsidRDefault="00C5316A" w:rsidP="00B416F9">
      <w:pPr>
        <w:spacing w:line="360" w:lineRule="auto"/>
        <w:ind w:left="-360" w:right="1080"/>
        <w:jc w:val="center"/>
        <w:rPr>
          <w:rFonts w:ascii="Times New Roman" w:hAnsi="Times New Roman" w:cs="Times New Roman"/>
          <w:b/>
          <w:bCs/>
          <w:rtl/>
        </w:rPr>
      </w:pPr>
      <w:r w:rsidRPr="00D51C66">
        <w:rPr>
          <w:rFonts w:ascii="Times New Roman" w:hAnsi="Times New Roman" w:cs="Times New Roman"/>
          <w:b/>
          <w:bCs/>
          <w:rtl/>
        </w:rPr>
        <w:lastRenderedPageBreak/>
        <w:t>بناء المناهج</w:t>
      </w:r>
    </w:p>
    <w:p w:rsidR="00F6168D" w:rsidRPr="00D51C66" w:rsidRDefault="00F6168D" w:rsidP="00F6168D">
      <w:pPr>
        <w:jc w:val="lowKashida"/>
        <w:rPr>
          <w:rFonts w:ascii="Times New Roman" w:hAnsi="Times New Roman" w:cs="Times New Roman"/>
          <w:rtl/>
        </w:rPr>
      </w:pPr>
      <w:r w:rsidRPr="00D51C66">
        <w:rPr>
          <w:rFonts w:ascii="Times New Roman" w:hAnsi="Times New Roman" w:cs="Times New Roman"/>
          <w:b/>
          <w:bCs/>
          <w:u w:val="single"/>
          <w:rtl/>
        </w:rPr>
        <w:t>الفصل الثالث :</w:t>
      </w:r>
    </w:p>
    <w:p w:rsidR="00F6168D" w:rsidRPr="00D51C66" w:rsidRDefault="00F6168D" w:rsidP="00F6168D">
      <w:pPr>
        <w:jc w:val="lowKashida"/>
        <w:rPr>
          <w:rFonts w:ascii="Times New Roman" w:hAnsi="Times New Roman" w:cs="Times New Roman"/>
          <w:rtl/>
        </w:rPr>
      </w:pPr>
      <w:r w:rsidRPr="00D51C66">
        <w:rPr>
          <w:rFonts w:ascii="Times New Roman" w:hAnsi="Times New Roman" w:cs="Times New Roman"/>
          <w:rtl/>
        </w:rPr>
        <w:t>أسس بناء المنهج وعوامل تطويره :</w:t>
      </w:r>
    </w:p>
    <w:p w:rsidR="00F6168D" w:rsidRPr="00D51C66" w:rsidRDefault="00F6168D" w:rsidP="008C708D">
      <w:pPr>
        <w:numPr>
          <w:ilvl w:val="0"/>
          <w:numId w:val="14"/>
        </w:numPr>
        <w:ind w:left="684" w:right="720"/>
        <w:jc w:val="lowKashida"/>
        <w:rPr>
          <w:rFonts w:ascii="Times New Roman" w:hAnsi="Times New Roman" w:cs="Times New Roman"/>
          <w:rtl/>
        </w:rPr>
      </w:pPr>
      <w:r w:rsidRPr="00D51C66">
        <w:rPr>
          <w:rFonts w:ascii="Times New Roman" w:hAnsi="Times New Roman" w:cs="Times New Roman"/>
          <w:rtl/>
        </w:rPr>
        <w:t>المعايير الهامة في أسس المنهج</w:t>
      </w:r>
    </w:p>
    <w:p w:rsidR="00F6168D" w:rsidRPr="00D51C66" w:rsidRDefault="00F6168D" w:rsidP="008C708D">
      <w:pPr>
        <w:numPr>
          <w:ilvl w:val="1"/>
          <w:numId w:val="14"/>
        </w:numPr>
        <w:ind w:right="1080"/>
        <w:jc w:val="lowKashida"/>
        <w:rPr>
          <w:rFonts w:ascii="Times New Roman" w:hAnsi="Times New Roman" w:cs="Times New Roman"/>
          <w:rtl/>
        </w:rPr>
      </w:pPr>
      <w:r w:rsidRPr="00D51C66">
        <w:rPr>
          <w:rFonts w:ascii="Times New Roman" w:hAnsi="Times New Roman" w:cs="Times New Roman"/>
          <w:rtl/>
        </w:rPr>
        <w:t>عوامل بيولوجية وطبيعية.</w:t>
      </w:r>
    </w:p>
    <w:p w:rsidR="00F6168D" w:rsidRPr="00D51C66" w:rsidRDefault="00F6168D" w:rsidP="008C708D">
      <w:pPr>
        <w:numPr>
          <w:ilvl w:val="1"/>
          <w:numId w:val="14"/>
        </w:numPr>
        <w:ind w:right="1080"/>
        <w:jc w:val="lowKashida"/>
        <w:rPr>
          <w:rFonts w:ascii="Times New Roman" w:hAnsi="Times New Roman" w:cs="Times New Roman"/>
        </w:rPr>
      </w:pPr>
      <w:r w:rsidRPr="00D51C66">
        <w:rPr>
          <w:rFonts w:ascii="Times New Roman" w:hAnsi="Times New Roman" w:cs="Times New Roman"/>
          <w:rtl/>
        </w:rPr>
        <w:t>عوامل نفسية.</w:t>
      </w:r>
    </w:p>
    <w:p w:rsidR="00F6168D" w:rsidRPr="00D51C66" w:rsidRDefault="00F6168D" w:rsidP="008C708D">
      <w:pPr>
        <w:numPr>
          <w:ilvl w:val="1"/>
          <w:numId w:val="14"/>
        </w:numPr>
        <w:ind w:right="1080"/>
        <w:jc w:val="lowKashida"/>
        <w:rPr>
          <w:rFonts w:ascii="Times New Roman" w:hAnsi="Times New Roman" w:cs="Times New Roman"/>
        </w:rPr>
      </w:pPr>
      <w:r w:rsidRPr="00D51C66">
        <w:rPr>
          <w:rFonts w:ascii="Times New Roman" w:hAnsi="Times New Roman" w:cs="Times New Roman"/>
          <w:rtl/>
        </w:rPr>
        <w:t>عوامل ثقافية – اجتماعية.</w:t>
      </w:r>
    </w:p>
    <w:p w:rsidR="00F6168D" w:rsidRPr="00D51C66" w:rsidRDefault="00F6168D" w:rsidP="008C708D">
      <w:pPr>
        <w:numPr>
          <w:ilvl w:val="1"/>
          <w:numId w:val="14"/>
        </w:numPr>
        <w:ind w:right="1080"/>
        <w:jc w:val="lowKashida"/>
        <w:rPr>
          <w:rFonts w:ascii="Times New Roman" w:hAnsi="Times New Roman" w:cs="Times New Roman"/>
        </w:rPr>
      </w:pPr>
      <w:r w:rsidRPr="00D51C66">
        <w:rPr>
          <w:rFonts w:ascii="Times New Roman" w:hAnsi="Times New Roman" w:cs="Times New Roman"/>
          <w:rtl/>
        </w:rPr>
        <w:t>عوامل اجتماعية – سياسية.</w:t>
      </w:r>
    </w:p>
    <w:p w:rsidR="00F6168D" w:rsidRPr="00D51C66" w:rsidRDefault="00F6168D" w:rsidP="008C708D">
      <w:pPr>
        <w:numPr>
          <w:ilvl w:val="1"/>
          <w:numId w:val="14"/>
        </w:numPr>
        <w:ind w:right="1080"/>
        <w:jc w:val="lowKashida"/>
        <w:rPr>
          <w:rFonts w:ascii="Times New Roman" w:hAnsi="Times New Roman" w:cs="Times New Roman"/>
        </w:rPr>
      </w:pPr>
      <w:r w:rsidRPr="00D51C66">
        <w:rPr>
          <w:rFonts w:ascii="Times New Roman" w:hAnsi="Times New Roman" w:cs="Times New Roman"/>
          <w:rtl/>
        </w:rPr>
        <w:t>عوامل وأسس فلسفية وأيديولوجية.</w:t>
      </w:r>
    </w:p>
    <w:p w:rsidR="00F6168D" w:rsidRPr="00D51C66" w:rsidRDefault="00F6168D" w:rsidP="00F6168D">
      <w:pPr>
        <w:ind w:left="720" w:right="720"/>
        <w:jc w:val="lowKashida"/>
        <w:rPr>
          <w:rFonts w:ascii="Times New Roman" w:hAnsi="Times New Roman" w:cs="Times New Roman"/>
        </w:rPr>
      </w:pPr>
    </w:p>
    <w:p w:rsidR="00F6168D" w:rsidRPr="00D51C66" w:rsidRDefault="00F6168D" w:rsidP="008C708D">
      <w:pPr>
        <w:numPr>
          <w:ilvl w:val="0"/>
          <w:numId w:val="14"/>
        </w:numPr>
        <w:ind w:left="684" w:right="720"/>
        <w:jc w:val="lowKashida"/>
        <w:rPr>
          <w:rFonts w:ascii="Times New Roman" w:hAnsi="Times New Roman" w:cs="Times New Roman"/>
          <w:rtl/>
        </w:rPr>
      </w:pPr>
      <w:r w:rsidRPr="00D51C66">
        <w:rPr>
          <w:rFonts w:ascii="Times New Roman" w:hAnsi="Times New Roman" w:cs="Times New Roman"/>
          <w:rtl/>
        </w:rPr>
        <w:t>عوامل تطوير وإصلاح المنهج</w:t>
      </w:r>
    </w:p>
    <w:p w:rsidR="00F6168D" w:rsidRPr="00D51C66" w:rsidRDefault="00F6168D" w:rsidP="008C708D">
      <w:pPr>
        <w:numPr>
          <w:ilvl w:val="0"/>
          <w:numId w:val="23"/>
        </w:numPr>
        <w:tabs>
          <w:tab w:val="left" w:pos="1524"/>
        </w:tabs>
        <w:ind w:left="1524" w:right="1080" w:hanging="420"/>
        <w:jc w:val="lowKashida"/>
        <w:rPr>
          <w:rFonts w:ascii="Times New Roman" w:hAnsi="Times New Roman" w:cs="Times New Roman"/>
          <w:rtl/>
        </w:rPr>
      </w:pPr>
      <w:r w:rsidRPr="00D51C66">
        <w:rPr>
          <w:rFonts w:ascii="Times New Roman" w:hAnsi="Times New Roman" w:cs="Times New Roman"/>
          <w:rtl/>
        </w:rPr>
        <w:t>التقدم العلمي والتكنولوجي</w:t>
      </w:r>
    </w:p>
    <w:p w:rsidR="00F6168D" w:rsidRPr="00D51C66" w:rsidRDefault="00F6168D" w:rsidP="008C708D">
      <w:pPr>
        <w:numPr>
          <w:ilvl w:val="0"/>
          <w:numId w:val="23"/>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المستجدات في مدارس علم النفس وخاصة ما له علاقة بنظريات التعلم والنمو.</w:t>
      </w:r>
    </w:p>
    <w:p w:rsidR="00F6168D" w:rsidRPr="00D51C66" w:rsidRDefault="00F6168D" w:rsidP="008C708D">
      <w:pPr>
        <w:numPr>
          <w:ilvl w:val="0"/>
          <w:numId w:val="23"/>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العوامل الاقتصادية</w:t>
      </w:r>
    </w:p>
    <w:p w:rsidR="00F6168D" w:rsidRPr="00D51C66" w:rsidRDefault="00F6168D" w:rsidP="008C708D">
      <w:pPr>
        <w:numPr>
          <w:ilvl w:val="0"/>
          <w:numId w:val="23"/>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التراث الثقافي والحضاري ( التاريخي والأدبي والفلسفي  )</w:t>
      </w:r>
    </w:p>
    <w:p w:rsidR="00F6168D" w:rsidRPr="00D51C66" w:rsidRDefault="00F6168D" w:rsidP="008C708D">
      <w:pPr>
        <w:numPr>
          <w:ilvl w:val="0"/>
          <w:numId w:val="23"/>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ديناميكية تطوير المنهج.</w:t>
      </w:r>
    </w:p>
    <w:p w:rsidR="00F6168D" w:rsidRPr="00D51C66" w:rsidRDefault="00F6168D" w:rsidP="00F6168D">
      <w:pPr>
        <w:jc w:val="lowKashida"/>
        <w:rPr>
          <w:rFonts w:ascii="Times New Roman" w:hAnsi="Times New Roman" w:cs="Times New Roman"/>
          <w:rtl/>
        </w:rPr>
      </w:pPr>
      <w:r w:rsidRPr="00D51C66">
        <w:rPr>
          <w:rFonts w:ascii="Times New Roman" w:hAnsi="Times New Roman" w:cs="Times New Roman"/>
          <w:rtl/>
        </w:rPr>
        <w:t xml:space="preserve">  ج- العوائق أمام تطوير المنهج.</w:t>
      </w:r>
    </w:p>
    <w:p w:rsidR="00F6168D" w:rsidRPr="00D51C66" w:rsidRDefault="00F6168D" w:rsidP="008C708D">
      <w:pPr>
        <w:numPr>
          <w:ilvl w:val="0"/>
          <w:numId w:val="24"/>
        </w:numPr>
        <w:tabs>
          <w:tab w:val="left" w:pos="1524"/>
        </w:tabs>
        <w:ind w:left="1524" w:hanging="420"/>
        <w:jc w:val="lowKashida"/>
        <w:rPr>
          <w:rFonts w:ascii="Times New Roman" w:hAnsi="Times New Roman" w:cs="Times New Roman"/>
          <w:rtl/>
        </w:rPr>
      </w:pPr>
      <w:r w:rsidRPr="00D51C66">
        <w:rPr>
          <w:rFonts w:ascii="Times New Roman" w:hAnsi="Times New Roman" w:cs="Times New Roman"/>
          <w:rtl/>
        </w:rPr>
        <w:t>الروتين الإداري والعادات والتقاليد.</w:t>
      </w:r>
    </w:p>
    <w:p w:rsidR="00F6168D" w:rsidRPr="00D51C66" w:rsidRDefault="00F6168D" w:rsidP="008C708D">
      <w:pPr>
        <w:numPr>
          <w:ilvl w:val="0"/>
          <w:numId w:val="24"/>
        </w:numPr>
        <w:tabs>
          <w:tab w:val="left" w:pos="1524"/>
        </w:tabs>
        <w:ind w:left="1524" w:hanging="420"/>
        <w:jc w:val="lowKashida"/>
        <w:rPr>
          <w:rFonts w:ascii="Times New Roman" w:hAnsi="Times New Roman" w:cs="Times New Roman"/>
          <w:rtl/>
        </w:rPr>
      </w:pPr>
      <w:r w:rsidRPr="00D51C66">
        <w:rPr>
          <w:rFonts w:ascii="Times New Roman" w:hAnsi="Times New Roman" w:cs="Times New Roman"/>
          <w:rtl/>
        </w:rPr>
        <w:t>العوامل السياسية والإدارية ( الخ)</w:t>
      </w:r>
    </w:p>
    <w:p w:rsidR="00F6168D" w:rsidRPr="00D51C66" w:rsidRDefault="00F6168D" w:rsidP="008C708D">
      <w:pPr>
        <w:numPr>
          <w:ilvl w:val="0"/>
          <w:numId w:val="24"/>
        </w:numPr>
        <w:tabs>
          <w:tab w:val="left" w:pos="1524"/>
        </w:tabs>
        <w:ind w:left="1524" w:hanging="420"/>
        <w:jc w:val="lowKashida"/>
        <w:rPr>
          <w:rFonts w:ascii="Times New Roman" w:hAnsi="Times New Roman" w:cs="Times New Roman"/>
          <w:rtl/>
        </w:rPr>
      </w:pPr>
      <w:r w:rsidRPr="00D51C66">
        <w:rPr>
          <w:rFonts w:ascii="Times New Roman" w:hAnsi="Times New Roman" w:cs="Times New Roman"/>
          <w:rtl/>
        </w:rPr>
        <w:t xml:space="preserve">التخلف الاجتماعي والخوف من التجديد </w:t>
      </w:r>
      <w:r w:rsidRPr="00D51C66">
        <w:rPr>
          <w:rFonts w:ascii="Times New Roman" w:hAnsi="Times New Roman" w:cs="Times New Roman" w:hint="cs"/>
          <w:rtl/>
        </w:rPr>
        <w:tab/>
      </w:r>
      <w:r w:rsidRPr="00D51C66">
        <w:rPr>
          <w:rFonts w:ascii="Times New Roman" w:hAnsi="Times New Roman" w:cs="Times New Roman" w:hint="cs"/>
          <w:rtl/>
        </w:rPr>
        <w:tab/>
      </w:r>
      <w:r w:rsidRPr="00D51C66">
        <w:rPr>
          <w:rFonts w:ascii="Times New Roman" w:hAnsi="Times New Roman" w:cs="Times New Roman" w:hint="cs"/>
          <w:rtl/>
        </w:rPr>
        <w:tab/>
      </w:r>
      <w:r w:rsidRPr="00D51C66">
        <w:rPr>
          <w:rFonts w:ascii="Times New Roman" w:hAnsi="Times New Roman" w:cs="Times New Roman" w:hint="cs"/>
          <w:rtl/>
        </w:rPr>
        <w:tab/>
      </w:r>
    </w:p>
    <w:p w:rsidR="00F6168D" w:rsidRPr="00D51C66" w:rsidRDefault="00F6168D" w:rsidP="00F6168D">
      <w:pPr>
        <w:jc w:val="lowKashida"/>
        <w:rPr>
          <w:rFonts w:ascii="Times New Roman" w:hAnsi="Times New Roman" w:cs="Times New Roman"/>
          <w:b/>
          <w:bCs/>
          <w:u w:val="single"/>
        </w:rPr>
      </w:pPr>
    </w:p>
    <w:p w:rsidR="00F6168D" w:rsidRPr="00D51C66" w:rsidRDefault="00F6168D" w:rsidP="00F6168D">
      <w:pPr>
        <w:jc w:val="lowKashida"/>
        <w:rPr>
          <w:rFonts w:ascii="Times New Roman" w:hAnsi="Times New Roman" w:cs="Times New Roman"/>
          <w:b/>
          <w:bCs/>
          <w:u w:val="single"/>
        </w:rPr>
      </w:pPr>
    </w:p>
    <w:p w:rsidR="00F6168D" w:rsidRPr="00D51C66" w:rsidRDefault="00F6168D" w:rsidP="00F6168D">
      <w:pPr>
        <w:jc w:val="lowKashida"/>
        <w:rPr>
          <w:rFonts w:ascii="Times New Roman" w:hAnsi="Times New Roman" w:cs="Times New Roman"/>
          <w:rtl/>
        </w:rPr>
      </w:pPr>
      <w:r w:rsidRPr="00D51C66">
        <w:rPr>
          <w:rFonts w:ascii="Times New Roman" w:hAnsi="Times New Roman" w:cs="Times New Roman"/>
          <w:b/>
          <w:bCs/>
          <w:u w:val="single"/>
          <w:rtl/>
        </w:rPr>
        <w:t>الفصل الرابع :</w:t>
      </w:r>
      <w:r w:rsidRPr="00D51C66">
        <w:rPr>
          <w:rFonts w:ascii="Times New Roman" w:hAnsi="Times New Roman" w:cs="Times New Roman"/>
          <w:rtl/>
        </w:rPr>
        <w:t xml:space="preserve"> كيفية تنظيم وبناء المنهج.</w:t>
      </w:r>
    </w:p>
    <w:p w:rsidR="00F6168D" w:rsidRPr="00D51C66" w:rsidRDefault="00F6168D" w:rsidP="008C708D">
      <w:pPr>
        <w:numPr>
          <w:ilvl w:val="0"/>
          <w:numId w:val="25"/>
        </w:numPr>
        <w:tabs>
          <w:tab w:val="num" w:pos="964"/>
        </w:tabs>
        <w:ind w:right="720"/>
        <w:jc w:val="lowKashida"/>
        <w:rPr>
          <w:rFonts w:ascii="Times New Roman" w:hAnsi="Times New Roman" w:cs="Times New Roman"/>
        </w:rPr>
      </w:pPr>
      <w:r w:rsidRPr="00D51C66">
        <w:rPr>
          <w:rFonts w:ascii="Times New Roman" w:hAnsi="Times New Roman" w:cs="Times New Roman"/>
          <w:rtl/>
        </w:rPr>
        <w:t>التخطيط التربوي والمنهج</w:t>
      </w:r>
    </w:p>
    <w:p w:rsidR="00F6168D" w:rsidRPr="00D51C66" w:rsidRDefault="00F6168D" w:rsidP="008C708D">
      <w:pPr>
        <w:numPr>
          <w:ilvl w:val="0"/>
          <w:numId w:val="25"/>
        </w:numPr>
        <w:tabs>
          <w:tab w:val="num" w:pos="964"/>
        </w:tabs>
        <w:ind w:right="720"/>
        <w:jc w:val="lowKashida"/>
        <w:rPr>
          <w:rFonts w:ascii="Times New Roman" w:hAnsi="Times New Roman" w:cs="Times New Roman"/>
        </w:rPr>
      </w:pPr>
      <w:r w:rsidRPr="00D51C66">
        <w:rPr>
          <w:rFonts w:ascii="Times New Roman" w:hAnsi="Times New Roman" w:cs="Times New Roman"/>
          <w:rtl/>
        </w:rPr>
        <w:t>تخطيط وبناء المنهج</w:t>
      </w:r>
    </w:p>
    <w:p w:rsidR="00F6168D" w:rsidRPr="00D51C66" w:rsidRDefault="00F6168D" w:rsidP="008C708D">
      <w:pPr>
        <w:numPr>
          <w:ilvl w:val="0"/>
          <w:numId w:val="26"/>
        </w:numPr>
        <w:tabs>
          <w:tab w:val="left" w:pos="1524"/>
        </w:tabs>
        <w:ind w:left="1524" w:right="1080" w:hanging="420"/>
        <w:jc w:val="lowKashida"/>
        <w:rPr>
          <w:rFonts w:ascii="Times New Roman" w:hAnsi="Times New Roman" w:cs="Times New Roman"/>
          <w:rtl/>
        </w:rPr>
      </w:pPr>
      <w:r w:rsidRPr="00D51C66">
        <w:rPr>
          <w:rFonts w:ascii="Times New Roman" w:hAnsi="Times New Roman" w:cs="Times New Roman"/>
          <w:rtl/>
        </w:rPr>
        <w:t>الغايات والأهداف</w:t>
      </w:r>
    </w:p>
    <w:p w:rsidR="00F6168D" w:rsidRPr="00D51C66" w:rsidRDefault="00F6168D" w:rsidP="008C708D">
      <w:pPr>
        <w:numPr>
          <w:ilvl w:val="0"/>
          <w:numId w:val="26"/>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المحتوى (المعارف والمهارات والأنشطة) ، تداخل وتكامل المواد. ( التدرج الأفقي والعامودي).</w:t>
      </w:r>
    </w:p>
    <w:p w:rsidR="00F6168D" w:rsidRPr="00D51C66" w:rsidRDefault="00F6168D" w:rsidP="008C708D">
      <w:pPr>
        <w:numPr>
          <w:ilvl w:val="0"/>
          <w:numId w:val="26"/>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التقييم</w:t>
      </w:r>
    </w:p>
    <w:p w:rsidR="00F6168D" w:rsidRPr="00D51C66" w:rsidRDefault="00F6168D" w:rsidP="008C708D">
      <w:pPr>
        <w:numPr>
          <w:ilvl w:val="0"/>
          <w:numId w:val="26"/>
        </w:numPr>
        <w:tabs>
          <w:tab w:val="left" w:pos="1524"/>
        </w:tabs>
        <w:ind w:left="1524" w:right="1080" w:hanging="420"/>
        <w:jc w:val="lowKashida"/>
        <w:rPr>
          <w:rFonts w:ascii="Times New Roman" w:hAnsi="Times New Roman" w:cs="Times New Roman"/>
        </w:rPr>
      </w:pPr>
      <w:r w:rsidRPr="00D51C66">
        <w:rPr>
          <w:rFonts w:ascii="Times New Roman" w:hAnsi="Times New Roman" w:cs="Times New Roman"/>
          <w:rtl/>
        </w:rPr>
        <w:t>تطبيقات عملية : دراسة المنهج اللبناني الحالي على مستوى الروضة والابتدائي (حلقة اولى وحلقة ثانية).</w:t>
      </w:r>
      <w:r w:rsidRPr="00D51C66">
        <w:rPr>
          <w:rFonts w:ascii="Times New Roman" w:hAnsi="Times New Roman" w:cs="Times New Roman"/>
        </w:rPr>
        <w:tab/>
      </w:r>
    </w:p>
    <w:p w:rsidR="00F6168D" w:rsidRPr="00D51C66" w:rsidRDefault="00F6168D" w:rsidP="008C708D">
      <w:pPr>
        <w:numPr>
          <w:ilvl w:val="0"/>
          <w:numId w:val="25"/>
        </w:numPr>
        <w:tabs>
          <w:tab w:val="num" w:pos="964"/>
        </w:tabs>
        <w:ind w:right="720"/>
        <w:jc w:val="lowKashida"/>
        <w:rPr>
          <w:rFonts w:ascii="Times New Roman" w:hAnsi="Times New Roman" w:cs="Times New Roman"/>
          <w:rtl/>
        </w:rPr>
      </w:pPr>
      <w:r w:rsidRPr="00D51C66">
        <w:rPr>
          <w:rFonts w:ascii="Times New Roman" w:hAnsi="Times New Roman" w:cs="Times New Roman"/>
          <w:rtl/>
        </w:rPr>
        <w:t xml:space="preserve"> أشكال ونماذج المناهج حسب بنياتها</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المواد المنفصلة.</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المجالات الواسعة.</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ممحور حول المجتمع.</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ممحور حول الطفل – المتعلم.</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المحاور أو المواضيع الحياتية.</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الوحدات – منهج التعليم المجزأ.</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منهج التعليم المبرمج.</w:t>
      </w:r>
    </w:p>
    <w:p w:rsidR="00F6168D" w:rsidRPr="00D51C66" w:rsidRDefault="00F6168D" w:rsidP="008C708D">
      <w:pPr>
        <w:numPr>
          <w:ilvl w:val="0"/>
          <w:numId w:val="26"/>
        </w:numPr>
        <w:tabs>
          <w:tab w:val="left" w:pos="1524"/>
        </w:tabs>
        <w:ind w:left="1524" w:right="720" w:hanging="420"/>
        <w:jc w:val="lowKashida"/>
        <w:rPr>
          <w:rFonts w:ascii="Times New Roman" w:hAnsi="Times New Roman" w:cs="Times New Roman"/>
          <w:rtl/>
        </w:rPr>
      </w:pPr>
      <w:r w:rsidRPr="00D51C66">
        <w:rPr>
          <w:rFonts w:ascii="Times New Roman" w:hAnsi="Times New Roman" w:cs="Times New Roman"/>
          <w:rtl/>
        </w:rPr>
        <w:t xml:space="preserve">المقاربات الحديثة في بناء المناهج. </w:t>
      </w:r>
      <w:r>
        <w:rPr>
          <w:rFonts w:ascii="Times New Roman" w:hAnsi="Times New Roman" w:cs="Times New Roman" w:hint="cs"/>
          <w:rtl/>
        </w:rPr>
        <w:t xml:space="preserve">     </w:t>
      </w:r>
      <w:r>
        <w:rPr>
          <w:rFonts w:ascii="Times New Roman" w:hAnsi="Times New Roman" w:cs="Times New Roman" w:hint="cs"/>
          <w:rtl/>
        </w:rPr>
        <w:tab/>
      </w:r>
      <w:r>
        <w:rPr>
          <w:rFonts w:ascii="Times New Roman" w:hAnsi="Times New Roman" w:cs="Times New Roman" w:hint="cs"/>
          <w:rtl/>
        </w:rPr>
        <w:tab/>
      </w:r>
      <w:r>
        <w:rPr>
          <w:rFonts w:ascii="Times New Roman" w:hAnsi="Times New Roman" w:cs="Times New Roman" w:hint="cs"/>
          <w:rtl/>
        </w:rPr>
        <w:tab/>
      </w:r>
      <w:r>
        <w:rPr>
          <w:rFonts w:ascii="Times New Roman" w:hAnsi="Times New Roman" w:cs="Times New Roman" w:hint="cs"/>
          <w:rtl/>
        </w:rPr>
        <w:tab/>
      </w:r>
      <w:r w:rsidRPr="00D51C66">
        <w:rPr>
          <w:rFonts w:ascii="Times New Roman" w:hAnsi="Times New Roman" w:cs="Times New Roman" w:hint="cs"/>
          <w:rtl/>
        </w:rPr>
        <w:t xml:space="preserve">  </w:t>
      </w:r>
    </w:p>
    <w:p w:rsidR="00F6168D" w:rsidRDefault="00F6168D" w:rsidP="00F6168D"/>
    <w:p w:rsidR="00D51C66" w:rsidRPr="00D51C66" w:rsidRDefault="00D51C66" w:rsidP="00426A22">
      <w:pPr>
        <w:ind w:right="360"/>
        <w:jc w:val="lowKashida"/>
        <w:rPr>
          <w:rFonts w:ascii="Times New Roman" w:hAnsi="Times New Roman" w:cs="Times New Roman"/>
          <w:rtl/>
        </w:rPr>
        <w:sectPr w:rsidR="00D51C66" w:rsidRPr="00D51C66">
          <w:headerReference w:type="default" r:id="rId17"/>
          <w:pgSz w:w="11906" w:h="16838"/>
          <w:pgMar w:top="851" w:right="851" w:bottom="381" w:left="851" w:header="720" w:footer="720" w:gutter="0"/>
          <w:cols w:space="720"/>
          <w:bidi/>
          <w:rtlGutter/>
          <w:docGrid w:linePitch="381"/>
        </w:sectPr>
      </w:pPr>
    </w:p>
    <w:p w:rsidR="00811F8D" w:rsidRPr="00811F8D" w:rsidRDefault="00811F8D" w:rsidP="00811F8D">
      <w:pPr>
        <w:jc w:val="center"/>
        <w:rPr>
          <w:rFonts w:ascii="Times New Roman" w:hAnsi="Times New Roman" w:cs="Times New Roman"/>
          <w:b/>
          <w:bCs/>
          <w:rtl/>
        </w:rPr>
      </w:pPr>
      <w:r w:rsidRPr="00811F8D">
        <w:rPr>
          <w:rFonts w:ascii="Times New Roman" w:hAnsi="Times New Roman" w:cs="Times New Roman"/>
          <w:b/>
          <w:bCs/>
          <w:rtl/>
        </w:rPr>
        <w:lastRenderedPageBreak/>
        <w:t>التربية البيئية</w:t>
      </w:r>
    </w:p>
    <w:p w:rsidR="00811F8D" w:rsidRPr="00811F8D" w:rsidRDefault="00811F8D" w:rsidP="00811F8D">
      <w:pPr>
        <w:rPr>
          <w:rFonts w:ascii="Times New Roman" w:hAnsi="Times New Roman" w:cs="Times New Roman"/>
          <w:b/>
          <w:bCs/>
          <w:rtl/>
        </w:rPr>
      </w:pPr>
    </w:p>
    <w:p w:rsidR="00811F8D" w:rsidRPr="00811F8D" w:rsidRDefault="00811F8D" w:rsidP="00811F8D">
      <w:pPr>
        <w:rPr>
          <w:rFonts w:ascii="Times New Roman" w:hAnsi="Times New Roman" w:cs="Times New Roman"/>
        </w:rPr>
      </w:pPr>
      <w:r w:rsidRPr="00811F8D">
        <w:rPr>
          <w:rFonts w:ascii="Times New Roman" w:hAnsi="Times New Roman" w:cs="Times New Roman"/>
          <w:b/>
          <w:bCs/>
          <w:u w:val="single"/>
          <w:rtl/>
        </w:rPr>
        <w:t>الفصل الأول :</w:t>
      </w:r>
    </w:p>
    <w:p w:rsidR="00811F8D" w:rsidRPr="00811F8D" w:rsidRDefault="00811F8D" w:rsidP="00811F8D">
      <w:pPr>
        <w:ind w:left="684" w:right="720"/>
        <w:rPr>
          <w:rFonts w:ascii="Times New Roman" w:hAnsi="Times New Roman" w:cs="Times New Roman"/>
        </w:rPr>
      </w:pPr>
    </w:p>
    <w:p w:rsidR="00811F8D" w:rsidRPr="00811F8D" w:rsidRDefault="00811F8D" w:rsidP="00811F8D">
      <w:pPr>
        <w:rPr>
          <w:rFonts w:ascii="Times New Roman" w:hAnsi="Times New Roman" w:cs="Times New Roman"/>
          <w:rtl/>
        </w:rPr>
      </w:pPr>
      <w:r w:rsidRPr="00811F8D">
        <w:rPr>
          <w:rFonts w:ascii="Times New Roman" w:hAnsi="Times New Roman" w:cs="Times New Roman"/>
          <w:b/>
          <w:bCs/>
          <w:u w:val="single"/>
          <w:rtl/>
        </w:rPr>
        <w:t>الفصل الثاني :</w:t>
      </w:r>
    </w:p>
    <w:p w:rsidR="00811F8D" w:rsidRPr="00811F8D"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التلوث : تحديده ، أنواعه.</w:t>
      </w:r>
    </w:p>
    <w:p w:rsidR="00811F8D" w:rsidRPr="00811F8D"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تلوُث المياه : أسبابه ونتائجه ، أساليب حماية الثروة المائية.</w:t>
      </w:r>
    </w:p>
    <w:p w:rsidR="00E26F60"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 xml:space="preserve">انحسار الغطاء النباتي في لبنان </w:t>
      </w:r>
    </w:p>
    <w:p w:rsidR="00E26F60" w:rsidRDefault="00E26F60" w:rsidP="00E26F60">
      <w:pPr>
        <w:ind w:right="720"/>
        <w:rPr>
          <w:rFonts w:ascii="Times New Roman" w:hAnsi="Times New Roman" w:cs="Times New Roman"/>
        </w:rPr>
      </w:pPr>
    </w:p>
    <w:p w:rsidR="00811F8D" w:rsidRPr="00811F8D" w:rsidRDefault="00811F8D" w:rsidP="00E26F60">
      <w:pPr>
        <w:ind w:right="720"/>
        <w:rPr>
          <w:rFonts w:ascii="Times New Roman" w:hAnsi="Times New Roman" w:cs="Times New Roman"/>
          <w:rtl/>
        </w:rPr>
      </w:pPr>
      <w:r w:rsidRPr="00811F8D">
        <w:rPr>
          <w:rFonts w:ascii="Times New Roman" w:hAnsi="Times New Roman" w:cs="Times New Roman"/>
          <w:b/>
          <w:bCs/>
          <w:u w:val="single"/>
          <w:rtl/>
        </w:rPr>
        <w:t>الفصل الثالث :</w:t>
      </w:r>
    </w:p>
    <w:p w:rsidR="00811F8D" w:rsidRPr="00811F8D" w:rsidRDefault="00811F8D" w:rsidP="008C708D">
      <w:pPr>
        <w:numPr>
          <w:ilvl w:val="0"/>
          <w:numId w:val="28"/>
        </w:numPr>
        <w:ind w:left="684" w:right="720"/>
        <w:rPr>
          <w:rFonts w:ascii="Times New Roman" w:hAnsi="Times New Roman" w:cs="Times New Roman"/>
          <w:rtl/>
        </w:rPr>
      </w:pPr>
      <w:r w:rsidRPr="00811F8D">
        <w:rPr>
          <w:rFonts w:ascii="Times New Roman" w:hAnsi="Times New Roman" w:cs="Times New Roman"/>
          <w:rtl/>
        </w:rPr>
        <w:t>التربية البيئية في المناهج الحالية اللبنانية.</w:t>
      </w:r>
    </w:p>
    <w:p w:rsidR="00811F8D" w:rsidRPr="00811F8D"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تدرج المفاهيم البيئية أفقياً وعامودياً ( على مستوى الصف الواحد وعلى مستوى كل حلقة في التعليم الابتدائي).</w:t>
      </w:r>
    </w:p>
    <w:p w:rsidR="00811F8D" w:rsidRPr="00811F8D"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نماذج أنشطة مدرسية لمكافحة التلوث والمحافظة على الطبيعة. (الصّف البيئي : صف الاكتشاف).</w:t>
      </w:r>
    </w:p>
    <w:p w:rsidR="00811F8D" w:rsidRPr="00811F8D"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وضع خطة مشروع بيئي : خطوات المشروع وأهدافه.</w:t>
      </w:r>
    </w:p>
    <w:p w:rsidR="00811F8D" w:rsidRPr="00811F8D" w:rsidRDefault="00811F8D" w:rsidP="008C708D">
      <w:pPr>
        <w:numPr>
          <w:ilvl w:val="0"/>
          <w:numId w:val="28"/>
        </w:numPr>
        <w:ind w:left="684" w:right="720"/>
        <w:rPr>
          <w:rFonts w:ascii="Times New Roman" w:hAnsi="Times New Roman" w:cs="Times New Roman"/>
        </w:rPr>
      </w:pPr>
      <w:r w:rsidRPr="00811F8D">
        <w:rPr>
          <w:rFonts w:ascii="Times New Roman" w:hAnsi="Times New Roman" w:cs="Times New Roman"/>
          <w:rtl/>
        </w:rPr>
        <w:t>نماذج أنشطة لا صفية لمكافحة التلوث والمحافظة على البيئة وعلى التراث.</w:t>
      </w:r>
      <w:r w:rsidR="00E26F60">
        <w:rPr>
          <w:rFonts w:ascii="Times New Roman" w:hAnsi="Times New Roman" w:cs="Times New Roman"/>
          <w:rtl/>
        </w:rPr>
        <w:t xml:space="preserve"> </w:t>
      </w:r>
    </w:p>
    <w:p w:rsidR="00E76D8D" w:rsidRDefault="00E76D8D" w:rsidP="00811F8D">
      <w:pPr>
        <w:rPr>
          <w:rFonts w:ascii="Times New Roman" w:hAnsi="Times New Roman" w:cs="Times New Roman"/>
          <w:b/>
          <w:bCs/>
          <w:u w:val="single"/>
        </w:rPr>
      </w:pPr>
    </w:p>
    <w:p w:rsidR="00811F8D" w:rsidRPr="00811F8D" w:rsidRDefault="00811F8D" w:rsidP="00811F8D">
      <w:pPr>
        <w:rPr>
          <w:rFonts w:ascii="Times New Roman" w:hAnsi="Times New Roman" w:cs="Times New Roman"/>
          <w:rtl/>
        </w:rPr>
      </w:pPr>
      <w:r w:rsidRPr="00811F8D">
        <w:rPr>
          <w:rFonts w:ascii="Times New Roman" w:hAnsi="Times New Roman" w:cs="Times New Roman"/>
          <w:b/>
          <w:bCs/>
          <w:u w:val="single"/>
          <w:rtl/>
        </w:rPr>
        <w:t>الفصل الرابع :</w:t>
      </w:r>
    </w:p>
    <w:p w:rsidR="00811F8D" w:rsidRPr="00811F8D" w:rsidRDefault="00811F8D" w:rsidP="00811F8D">
      <w:pPr>
        <w:rPr>
          <w:rFonts w:ascii="Times New Roman" w:hAnsi="Times New Roman" w:cs="Times New Roman"/>
          <w:rtl/>
        </w:rPr>
      </w:pPr>
      <w:r w:rsidRPr="00811F8D">
        <w:rPr>
          <w:rFonts w:ascii="Times New Roman" w:hAnsi="Times New Roman" w:cs="Times New Roman"/>
          <w:rtl/>
        </w:rPr>
        <w:t>تطبيقات عملية</w:t>
      </w:r>
    </w:p>
    <w:p w:rsidR="00811F8D" w:rsidRPr="00811F8D" w:rsidRDefault="00811F8D" w:rsidP="00811F8D">
      <w:pPr>
        <w:rPr>
          <w:rFonts w:ascii="Times New Roman" w:hAnsi="Times New Roman" w:cs="Times New Roman"/>
          <w:rtl/>
        </w:rPr>
      </w:pPr>
      <w:r w:rsidRPr="00811F8D">
        <w:rPr>
          <w:rFonts w:ascii="Times New Roman" w:hAnsi="Times New Roman" w:cs="Times New Roman"/>
          <w:rtl/>
        </w:rPr>
        <w:t xml:space="preserve">عمل مجموعات : لتحضير مشاريع بيئية مقترحة للتنفيذ في حلقتي المرحلة الابتدائية من التعليم الأساسي. </w:t>
      </w:r>
    </w:p>
    <w:p w:rsidR="00ED0FF2" w:rsidRDefault="00ED0FF2"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ED0FF2"/>
    <w:p w:rsidR="006E02B0" w:rsidRDefault="006E02B0" w:rsidP="006E02B0">
      <w:pPr>
        <w:jc w:val="center"/>
        <w:rPr>
          <w:rFonts w:ascii="Times New Roman" w:hAnsi="Times New Roman" w:cs="Times New Roman"/>
          <w:b/>
          <w:bCs/>
        </w:rPr>
      </w:pPr>
    </w:p>
    <w:p w:rsidR="006E02B0" w:rsidRDefault="006E02B0" w:rsidP="006E02B0">
      <w:pPr>
        <w:jc w:val="center"/>
        <w:rPr>
          <w:rFonts w:ascii="Times New Roman" w:hAnsi="Times New Roman" w:cs="Times New Roman"/>
          <w:b/>
          <w:bCs/>
        </w:rPr>
      </w:pPr>
    </w:p>
    <w:p w:rsidR="006E02B0" w:rsidRDefault="006E02B0" w:rsidP="006E02B0">
      <w:pPr>
        <w:jc w:val="center"/>
        <w:rPr>
          <w:rFonts w:ascii="Times New Roman" w:hAnsi="Times New Roman" w:cs="Times New Roman"/>
          <w:b/>
          <w:bCs/>
        </w:rPr>
      </w:pPr>
    </w:p>
    <w:p w:rsidR="006E02B0" w:rsidRPr="006E02B0" w:rsidRDefault="006E02B0" w:rsidP="006E02B0">
      <w:pPr>
        <w:jc w:val="center"/>
        <w:rPr>
          <w:rFonts w:ascii="Times New Roman" w:hAnsi="Times New Roman" w:cs="Times New Roman"/>
          <w:b/>
          <w:bCs/>
          <w:rtl/>
        </w:rPr>
      </w:pPr>
      <w:r w:rsidRPr="006E02B0">
        <w:rPr>
          <w:rFonts w:ascii="Times New Roman" w:hAnsi="Times New Roman" w:cs="Times New Roman"/>
          <w:b/>
          <w:bCs/>
          <w:rtl/>
        </w:rPr>
        <w:lastRenderedPageBreak/>
        <w:t>تكنولوجيا المعلومات والاتصالات</w:t>
      </w:r>
    </w:p>
    <w:p w:rsidR="006E02B0" w:rsidRPr="006E02B0" w:rsidRDefault="006E02B0" w:rsidP="006E02B0">
      <w:pPr>
        <w:jc w:val="lowKashida"/>
        <w:rPr>
          <w:rFonts w:ascii="Times New Roman" w:hAnsi="Times New Roman" w:cs="Times New Roman"/>
          <w:rtl/>
        </w:rPr>
      </w:pPr>
    </w:p>
    <w:p w:rsidR="006E02B0" w:rsidRPr="006E02B0" w:rsidRDefault="006E02B0" w:rsidP="006E02B0">
      <w:pPr>
        <w:jc w:val="lowKashida"/>
        <w:rPr>
          <w:rFonts w:ascii="Times New Roman" w:hAnsi="Times New Roman" w:cs="Times New Roman"/>
          <w:rtl/>
        </w:rPr>
      </w:pPr>
      <w:r w:rsidRPr="006E02B0">
        <w:rPr>
          <w:rFonts w:ascii="Times New Roman" w:hAnsi="Times New Roman" w:cs="Times New Roman"/>
          <w:b/>
          <w:bCs/>
          <w:u w:val="single"/>
          <w:rtl/>
        </w:rPr>
        <w:t>الفصل الأول</w:t>
      </w:r>
      <w:r w:rsidRPr="006E02B0">
        <w:rPr>
          <w:rFonts w:ascii="Times New Roman" w:hAnsi="Times New Roman" w:cs="Times New Roman"/>
          <w:b/>
          <w:bCs/>
          <w:rtl/>
        </w:rPr>
        <w:t xml:space="preserve">: تكنولوجيا المعلومات والاتصالات في التربية </w:t>
      </w:r>
    </w:p>
    <w:p w:rsidR="006E02B0" w:rsidRPr="006E02B0" w:rsidRDefault="006E02B0" w:rsidP="006E02B0">
      <w:pPr>
        <w:numPr>
          <w:ilvl w:val="0"/>
          <w:numId w:val="35"/>
        </w:numPr>
        <w:ind w:left="1080"/>
        <w:jc w:val="lowKashida"/>
        <w:rPr>
          <w:rFonts w:ascii="Times New Roman" w:hAnsi="Times New Roman" w:cs="Times New Roman"/>
          <w:rtl/>
        </w:rPr>
      </w:pPr>
      <w:r w:rsidRPr="006E02B0">
        <w:rPr>
          <w:rFonts w:ascii="Times New Roman" w:hAnsi="Times New Roman" w:cs="Times New Roman"/>
          <w:rtl/>
        </w:rPr>
        <w:t>التعريف والأهداف.</w:t>
      </w:r>
    </w:p>
    <w:p w:rsidR="006E02B0" w:rsidRPr="006E02B0" w:rsidRDefault="006E02B0" w:rsidP="006E02B0">
      <w:pPr>
        <w:numPr>
          <w:ilvl w:val="0"/>
          <w:numId w:val="35"/>
        </w:numPr>
        <w:ind w:left="1080"/>
        <w:jc w:val="lowKashida"/>
        <w:rPr>
          <w:rFonts w:ascii="Times New Roman" w:hAnsi="Times New Roman" w:cs="Times New Roman"/>
        </w:rPr>
      </w:pPr>
      <w:r w:rsidRPr="006E02B0">
        <w:rPr>
          <w:rFonts w:ascii="Times New Roman" w:hAnsi="Times New Roman" w:cs="Times New Roman"/>
          <w:rtl/>
        </w:rPr>
        <w:t>الاعداد التربوي للطلاب/ المعلمين.</w:t>
      </w:r>
    </w:p>
    <w:p w:rsidR="006E02B0" w:rsidRPr="006E02B0" w:rsidRDefault="006E02B0" w:rsidP="006E02B0">
      <w:pPr>
        <w:numPr>
          <w:ilvl w:val="0"/>
          <w:numId w:val="35"/>
        </w:numPr>
        <w:ind w:left="1080"/>
        <w:jc w:val="lowKashida"/>
        <w:rPr>
          <w:rFonts w:ascii="Times New Roman" w:hAnsi="Times New Roman" w:cs="Times New Roman"/>
        </w:rPr>
      </w:pPr>
      <w:r w:rsidRPr="006E02B0">
        <w:rPr>
          <w:rFonts w:ascii="Times New Roman" w:hAnsi="Times New Roman" w:cs="Times New Roman"/>
          <w:rtl/>
        </w:rPr>
        <w:t xml:space="preserve">استخدام هذه التكنولوجيا. </w:t>
      </w:r>
    </w:p>
    <w:p w:rsidR="006E02B0" w:rsidRPr="006E02B0" w:rsidRDefault="006E02B0" w:rsidP="006E02B0">
      <w:pPr>
        <w:ind w:left="720" w:right="720"/>
        <w:jc w:val="lowKashida"/>
        <w:rPr>
          <w:rFonts w:ascii="Times New Roman" w:hAnsi="Times New Roman" w:cs="Times New Roman"/>
          <w:b/>
          <w:bCs/>
          <w:rtl/>
        </w:rPr>
      </w:pPr>
    </w:p>
    <w:p w:rsidR="006E02B0" w:rsidRPr="006E02B0" w:rsidRDefault="006E02B0" w:rsidP="006E02B0">
      <w:pPr>
        <w:ind w:left="1384" w:right="720" w:hanging="1384"/>
        <w:jc w:val="lowKashida"/>
        <w:rPr>
          <w:rFonts w:ascii="Times New Roman" w:hAnsi="Times New Roman" w:cs="Times New Roman"/>
          <w:b/>
          <w:bCs/>
          <w:rtl/>
        </w:rPr>
      </w:pPr>
      <w:r w:rsidRPr="006E02B0">
        <w:rPr>
          <w:rFonts w:ascii="Times New Roman" w:hAnsi="Times New Roman" w:cs="Times New Roman"/>
          <w:b/>
          <w:bCs/>
          <w:u w:val="single"/>
          <w:rtl/>
        </w:rPr>
        <w:t>الفصل الثاني</w:t>
      </w:r>
      <w:r w:rsidRPr="006E02B0">
        <w:rPr>
          <w:rFonts w:ascii="Times New Roman" w:hAnsi="Times New Roman" w:cs="Times New Roman"/>
          <w:b/>
          <w:bCs/>
          <w:rtl/>
        </w:rPr>
        <w:t>: إكتساب الطفل للقدرات التي يحتاجها في المدرسة الابتدائية.( بواسطة تكنولوجيا المعلومات والاتصالات في التربية )</w:t>
      </w:r>
    </w:p>
    <w:p w:rsidR="006E02B0" w:rsidRPr="006E02B0" w:rsidRDefault="006E02B0" w:rsidP="006E02B0">
      <w:pPr>
        <w:numPr>
          <w:ilvl w:val="0"/>
          <w:numId w:val="36"/>
        </w:numPr>
        <w:ind w:left="1080"/>
        <w:jc w:val="lowKashida"/>
        <w:rPr>
          <w:rFonts w:ascii="Times New Roman" w:hAnsi="Times New Roman" w:cs="Times New Roman"/>
          <w:rtl/>
        </w:rPr>
      </w:pPr>
      <w:r w:rsidRPr="006E02B0">
        <w:rPr>
          <w:rFonts w:ascii="Times New Roman" w:hAnsi="Times New Roman" w:cs="Times New Roman"/>
          <w:rtl/>
        </w:rPr>
        <w:t>اللغة الانكليزية أو الفرنسية.</w:t>
      </w:r>
    </w:p>
    <w:p w:rsidR="006E02B0" w:rsidRPr="006E02B0" w:rsidRDefault="006E02B0" w:rsidP="006E02B0">
      <w:pPr>
        <w:numPr>
          <w:ilvl w:val="0"/>
          <w:numId w:val="36"/>
        </w:numPr>
        <w:ind w:left="1080"/>
        <w:jc w:val="lowKashida"/>
        <w:rPr>
          <w:rFonts w:ascii="Times New Roman" w:hAnsi="Times New Roman" w:cs="Times New Roman"/>
        </w:rPr>
      </w:pPr>
      <w:r w:rsidRPr="006E02B0">
        <w:rPr>
          <w:rFonts w:ascii="Times New Roman" w:hAnsi="Times New Roman" w:cs="Times New Roman"/>
          <w:rtl/>
        </w:rPr>
        <w:t>الرياضيات.</w:t>
      </w:r>
    </w:p>
    <w:p w:rsidR="006E02B0" w:rsidRPr="006E02B0" w:rsidRDefault="006E02B0" w:rsidP="006E02B0">
      <w:pPr>
        <w:numPr>
          <w:ilvl w:val="0"/>
          <w:numId w:val="36"/>
        </w:numPr>
        <w:ind w:left="1080"/>
        <w:jc w:val="lowKashida"/>
        <w:rPr>
          <w:rFonts w:ascii="Times New Roman" w:hAnsi="Times New Roman" w:cs="Times New Roman"/>
        </w:rPr>
      </w:pPr>
      <w:r w:rsidRPr="006E02B0">
        <w:rPr>
          <w:rFonts w:ascii="Times New Roman" w:hAnsi="Times New Roman" w:cs="Times New Roman"/>
          <w:rtl/>
        </w:rPr>
        <w:t>العلوم.</w:t>
      </w:r>
    </w:p>
    <w:p w:rsidR="006E02B0" w:rsidRPr="006E02B0" w:rsidRDefault="006E02B0" w:rsidP="006E02B0">
      <w:pPr>
        <w:numPr>
          <w:ilvl w:val="0"/>
          <w:numId w:val="36"/>
        </w:numPr>
        <w:ind w:left="1080"/>
        <w:jc w:val="lowKashida"/>
        <w:rPr>
          <w:rFonts w:ascii="Times New Roman" w:hAnsi="Times New Roman" w:cs="Times New Roman"/>
        </w:rPr>
      </w:pPr>
      <w:r w:rsidRPr="006E02B0">
        <w:rPr>
          <w:rFonts w:ascii="Times New Roman" w:hAnsi="Times New Roman" w:cs="Times New Roman"/>
          <w:rtl/>
        </w:rPr>
        <w:t xml:space="preserve">معرفة مسح الصور ( </w:t>
      </w:r>
      <w:r w:rsidRPr="006E02B0">
        <w:rPr>
          <w:rFonts w:ascii="Times New Roman" w:hAnsi="Times New Roman" w:cs="Times New Roman"/>
        </w:rPr>
        <w:t>Scanner</w:t>
      </w:r>
      <w:r w:rsidRPr="006E02B0">
        <w:rPr>
          <w:rFonts w:ascii="Times New Roman" w:hAnsi="Times New Roman" w:cs="Times New Roman"/>
          <w:rtl/>
        </w:rPr>
        <w:t xml:space="preserve"> )</w:t>
      </w:r>
    </w:p>
    <w:p w:rsidR="006E02B0" w:rsidRPr="006E02B0" w:rsidRDefault="006E02B0" w:rsidP="006E02B0">
      <w:pPr>
        <w:numPr>
          <w:ilvl w:val="0"/>
          <w:numId w:val="36"/>
        </w:numPr>
        <w:ind w:left="1080"/>
        <w:jc w:val="lowKashida"/>
        <w:rPr>
          <w:rFonts w:ascii="Times New Roman" w:hAnsi="Times New Roman" w:cs="Times New Roman"/>
        </w:rPr>
      </w:pPr>
      <w:r w:rsidRPr="006E02B0">
        <w:rPr>
          <w:rFonts w:ascii="Times New Roman" w:hAnsi="Times New Roman" w:cs="Times New Roman"/>
          <w:rtl/>
        </w:rPr>
        <w:t xml:space="preserve">استعمال الكاميرا الرقمية ( </w:t>
      </w:r>
      <w:r w:rsidRPr="006E02B0">
        <w:rPr>
          <w:rFonts w:ascii="Times New Roman" w:hAnsi="Times New Roman" w:cs="Times New Roman"/>
        </w:rPr>
        <w:t>Digital</w:t>
      </w:r>
      <w:r w:rsidRPr="006E02B0">
        <w:rPr>
          <w:rFonts w:ascii="Times New Roman" w:hAnsi="Times New Roman" w:cs="Times New Roman"/>
          <w:rtl/>
        </w:rPr>
        <w:t xml:space="preserve"> )</w:t>
      </w:r>
    </w:p>
    <w:p w:rsidR="006E02B0" w:rsidRPr="006E02B0" w:rsidRDefault="006E02B0" w:rsidP="006E02B0">
      <w:pPr>
        <w:ind w:left="360" w:firstLine="720"/>
        <w:jc w:val="lowKashida"/>
        <w:rPr>
          <w:rFonts w:ascii="Times New Roman" w:hAnsi="Times New Roman" w:cs="Times New Roman"/>
          <w:rtl/>
        </w:rPr>
      </w:pPr>
      <w:r w:rsidRPr="006E02B0">
        <w:rPr>
          <w:rFonts w:ascii="Times New Roman" w:hAnsi="Times New Roman" w:cs="Times New Roman"/>
          <w:rtl/>
        </w:rPr>
        <w:t xml:space="preserve">إكتساب هذه القدرات من خلال مشاريع مدرسية في صفه. </w:t>
      </w:r>
    </w:p>
    <w:p w:rsidR="006E02B0" w:rsidRPr="006E02B0" w:rsidRDefault="006E02B0" w:rsidP="006E02B0">
      <w:pPr>
        <w:jc w:val="lowKashida"/>
        <w:rPr>
          <w:rFonts w:ascii="Times New Roman" w:hAnsi="Times New Roman" w:cs="Times New Roman"/>
          <w:rtl/>
        </w:rPr>
      </w:pPr>
      <w:r w:rsidRPr="006E02B0">
        <w:rPr>
          <w:rFonts w:ascii="Times New Roman" w:hAnsi="Times New Roman" w:cs="Times New Roman"/>
          <w:rtl/>
        </w:rPr>
        <w:tab/>
      </w:r>
    </w:p>
    <w:p w:rsidR="006E02B0" w:rsidRPr="006E02B0" w:rsidRDefault="006E02B0" w:rsidP="006E02B0">
      <w:pPr>
        <w:jc w:val="lowKashida"/>
        <w:rPr>
          <w:rFonts w:ascii="Times New Roman" w:hAnsi="Times New Roman" w:cs="Times New Roman"/>
          <w:rtl/>
        </w:rPr>
      </w:pPr>
      <w:r w:rsidRPr="006E02B0">
        <w:rPr>
          <w:rFonts w:ascii="Times New Roman" w:hAnsi="Times New Roman" w:cs="Times New Roman"/>
          <w:b/>
          <w:bCs/>
          <w:u w:val="single"/>
          <w:rtl/>
        </w:rPr>
        <w:t>الفصل الثالث</w:t>
      </w:r>
      <w:r w:rsidRPr="006E02B0">
        <w:rPr>
          <w:rFonts w:ascii="Times New Roman" w:hAnsi="Times New Roman" w:cs="Times New Roman"/>
          <w:b/>
          <w:bCs/>
          <w:rtl/>
        </w:rPr>
        <w:t xml:space="preserve">: الوسائل -  الشروط الأولية </w:t>
      </w:r>
    </w:p>
    <w:p w:rsidR="006E02B0" w:rsidRPr="006E02B0" w:rsidRDefault="006E02B0" w:rsidP="006E02B0">
      <w:pPr>
        <w:numPr>
          <w:ilvl w:val="0"/>
          <w:numId w:val="37"/>
        </w:numPr>
        <w:ind w:left="1080"/>
        <w:jc w:val="lowKashida"/>
        <w:rPr>
          <w:rFonts w:ascii="Times New Roman" w:hAnsi="Times New Roman" w:cs="Times New Roman"/>
          <w:rtl/>
        </w:rPr>
      </w:pPr>
      <w:r w:rsidRPr="006E02B0">
        <w:rPr>
          <w:rFonts w:ascii="Times New Roman" w:hAnsi="Times New Roman" w:cs="Times New Roman"/>
          <w:rtl/>
        </w:rPr>
        <w:t xml:space="preserve">معرفة كيفية فتح وخلف وحفظ ملف في </w:t>
      </w:r>
      <w:r w:rsidRPr="006E02B0">
        <w:rPr>
          <w:rFonts w:ascii="Times New Roman" w:hAnsi="Times New Roman" w:cs="Times New Roman"/>
        </w:rPr>
        <w:t>Microsoft Word</w:t>
      </w:r>
      <w:r w:rsidRPr="006E02B0">
        <w:rPr>
          <w:rFonts w:ascii="Times New Roman" w:hAnsi="Times New Roman" w:cs="Times New Roman"/>
          <w:rtl/>
        </w:rPr>
        <w:t>.</w:t>
      </w:r>
    </w:p>
    <w:p w:rsidR="006E02B0" w:rsidRPr="006E02B0" w:rsidRDefault="006E02B0" w:rsidP="006E02B0">
      <w:pPr>
        <w:numPr>
          <w:ilvl w:val="0"/>
          <w:numId w:val="37"/>
        </w:numPr>
        <w:ind w:left="1080"/>
        <w:jc w:val="lowKashida"/>
        <w:rPr>
          <w:rFonts w:ascii="Times New Roman" w:hAnsi="Times New Roman" w:cs="Times New Roman"/>
        </w:rPr>
      </w:pPr>
      <w:r w:rsidRPr="006E02B0">
        <w:rPr>
          <w:rFonts w:ascii="Times New Roman" w:hAnsi="Times New Roman" w:cs="Times New Roman"/>
          <w:rtl/>
        </w:rPr>
        <w:t xml:space="preserve">معرفة تسجيل وفتح </w:t>
      </w:r>
      <w:r w:rsidRPr="006E02B0">
        <w:rPr>
          <w:rFonts w:ascii="Times New Roman" w:hAnsi="Times New Roman" w:cs="Times New Roman"/>
        </w:rPr>
        <w:t>C.D</w:t>
      </w:r>
      <w:r w:rsidRPr="006E02B0">
        <w:rPr>
          <w:rFonts w:ascii="Times New Roman" w:hAnsi="Times New Roman" w:cs="Times New Roman"/>
          <w:rtl/>
        </w:rPr>
        <w:t>.</w:t>
      </w:r>
    </w:p>
    <w:p w:rsidR="006E02B0" w:rsidRPr="006E02B0" w:rsidRDefault="006E02B0" w:rsidP="006E02B0">
      <w:pPr>
        <w:numPr>
          <w:ilvl w:val="0"/>
          <w:numId w:val="37"/>
        </w:numPr>
        <w:ind w:left="1080"/>
        <w:jc w:val="lowKashida"/>
        <w:rPr>
          <w:rFonts w:ascii="Times New Roman" w:hAnsi="Times New Roman" w:cs="Times New Roman"/>
        </w:rPr>
      </w:pPr>
      <w:r w:rsidRPr="006E02B0">
        <w:rPr>
          <w:rFonts w:ascii="Times New Roman" w:hAnsi="Times New Roman" w:cs="Times New Roman"/>
          <w:rtl/>
        </w:rPr>
        <w:t>معرفة كيفية استعمال الانترنت.</w:t>
      </w:r>
    </w:p>
    <w:p w:rsidR="006E02B0" w:rsidRPr="006E02B0" w:rsidRDefault="006E02B0" w:rsidP="006E02B0">
      <w:pPr>
        <w:numPr>
          <w:ilvl w:val="0"/>
          <w:numId w:val="37"/>
        </w:numPr>
        <w:ind w:left="1080"/>
        <w:jc w:val="lowKashida"/>
        <w:rPr>
          <w:rFonts w:ascii="Times New Roman" w:hAnsi="Times New Roman" w:cs="Times New Roman"/>
        </w:rPr>
      </w:pPr>
      <w:r w:rsidRPr="006E02B0">
        <w:rPr>
          <w:rFonts w:ascii="Times New Roman" w:hAnsi="Times New Roman" w:cs="Times New Roman"/>
          <w:rtl/>
        </w:rPr>
        <w:t xml:space="preserve">معرفة كيف يمكن أن يكون لديه عنوان بريدي واكتشاف موقع الكتروني من خلال ال </w:t>
      </w:r>
      <w:r w:rsidRPr="006E02B0">
        <w:rPr>
          <w:rFonts w:ascii="Times New Roman" w:hAnsi="Times New Roman" w:cs="Times New Roman"/>
        </w:rPr>
        <w:t>URL</w:t>
      </w:r>
      <w:r w:rsidRPr="006E02B0">
        <w:rPr>
          <w:rFonts w:ascii="Times New Roman" w:hAnsi="Times New Roman" w:cs="Times New Roman"/>
          <w:rtl/>
        </w:rPr>
        <w:t xml:space="preserve"> – معرفة الأيقونه ( </w:t>
      </w:r>
      <w:r w:rsidRPr="006E02B0">
        <w:rPr>
          <w:rFonts w:ascii="Times New Roman" w:hAnsi="Times New Roman" w:cs="Times New Roman"/>
        </w:rPr>
        <w:t>icon</w:t>
      </w:r>
      <w:r w:rsidRPr="006E02B0">
        <w:rPr>
          <w:rFonts w:ascii="Times New Roman" w:hAnsi="Times New Roman" w:cs="Times New Roman"/>
          <w:rtl/>
        </w:rPr>
        <w:t xml:space="preserve"> ). </w:t>
      </w:r>
    </w:p>
    <w:p w:rsidR="006E02B0" w:rsidRPr="006E02B0" w:rsidRDefault="006E02B0" w:rsidP="006E02B0">
      <w:pPr>
        <w:ind w:left="720" w:right="720"/>
        <w:jc w:val="lowKashida"/>
        <w:rPr>
          <w:rFonts w:ascii="Times New Roman" w:hAnsi="Times New Roman" w:cs="Times New Roman"/>
          <w:b/>
          <w:bCs/>
          <w:rtl/>
        </w:rPr>
      </w:pPr>
    </w:p>
    <w:p w:rsidR="006E02B0" w:rsidRPr="006E02B0" w:rsidRDefault="006E02B0" w:rsidP="006E02B0">
      <w:pPr>
        <w:ind w:left="720" w:right="720"/>
        <w:jc w:val="lowKashida"/>
        <w:rPr>
          <w:rFonts w:ascii="Times New Roman" w:hAnsi="Times New Roman" w:cs="Times New Roman"/>
          <w:b/>
          <w:bCs/>
          <w:rtl/>
        </w:rPr>
      </w:pPr>
    </w:p>
    <w:p w:rsidR="006E02B0" w:rsidRPr="006E02B0" w:rsidRDefault="006E02B0" w:rsidP="006E02B0">
      <w:pPr>
        <w:ind w:right="720"/>
        <w:jc w:val="lowKashida"/>
        <w:rPr>
          <w:rFonts w:ascii="Times New Roman" w:hAnsi="Times New Roman" w:cs="Times New Roman"/>
          <w:b/>
          <w:bCs/>
          <w:rtl/>
        </w:rPr>
      </w:pPr>
      <w:r w:rsidRPr="006E02B0">
        <w:rPr>
          <w:rFonts w:ascii="Times New Roman" w:hAnsi="Times New Roman" w:cs="Times New Roman"/>
          <w:b/>
          <w:bCs/>
          <w:u w:val="single"/>
          <w:rtl/>
        </w:rPr>
        <w:t>الفصل السادس</w:t>
      </w:r>
      <w:r w:rsidRPr="006E02B0">
        <w:rPr>
          <w:rFonts w:ascii="Times New Roman" w:hAnsi="Times New Roman" w:cs="Times New Roman"/>
          <w:b/>
          <w:bCs/>
          <w:rtl/>
        </w:rPr>
        <w:t>: الانترنت</w:t>
      </w:r>
    </w:p>
    <w:p w:rsidR="006E02B0" w:rsidRPr="006E02B0" w:rsidRDefault="006E02B0" w:rsidP="006E02B0">
      <w:pPr>
        <w:numPr>
          <w:ilvl w:val="0"/>
          <w:numId w:val="43"/>
        </w:numPr>
        <w:ind w:left="1080"/>
        <w:jc w:val="lowKashida"/>
        <w:rPr>
          <w:rFonts w:ascii="Times New Roman" w:hAnsi="Times New Roman" w:cs="Times New Roman"/>
          <w:rtl/>
        </w:rPr>
      </w:pPr>
      <w:r w:rsidRPr="006E02B0">
        <w:rPr>
          <w:rFonts w:ascii="Times New Roman" w:hAnsi="Times New Roman" w:cs="Times New Roman"/>
          <w:rtl/>
        </w:rPr>
        <w:t>مبادىء العمل</w:t>
      </w:r>
    </w:p>
    <w:p w:rsidR="006E02B0" w:rsidRPr="006E02B0" w:rsidRDefault="006E02B0" w:rsidP="006E02B0">
      <w:pPr>
        <w:numPr>
          <w:ilvl w:val="0"/>
          <w:numId w:val="43"/>
        </w:numPr>
        <w:ind w:left="1080"/>
        <w:jc w:val="lowKashida"/>
        <w:rPr>
          <w:rFonts w:ascii="Times New Roman" w:hAnsi="Times New Roman" w:cs="Times New Roman"/>
        </w:rPr>
      </w:pPr>
      <w:r w:rsidRPr="006E02B0">
        <w:rPr>
          <w:rFonts w:ascii="Times New Roman" w:hAnsi="Times New Roman" w:cs="Times New Roman"/>
          <w:rtl/>
        </w:rPr>
        <w:t>الأطفال و (</w:t>
      </w:r>
      <w:smartTag w:uri="urn:schemas-microsoft-com:office:smarttags" w:element="stockticker">
        <w:r w:rsidRPr="006E02B0">
          <w:rPr>
            <w:rFonts w:ascii="Times New Roman" w:hAnsi="Times New Roman" w:cs="Times New Roman"/>
          </w:rPr>
          <w:t>WEB</w:t>
        </w:r>
      </w:smartTag>
      <w:r w:rsidRPr="006E02B0">
        <w:rPr>
          <w:rFonts w:ascii="Times New Roman" w:hAnsi="Times New Roman" w:cs="Times New Roman"/>
          <w:rtl/>
        </w:rPr>
        <w:t>)</w:t>
      </w:r>
    </w:p>
    <w:p w:rsidR="006E02B0" w:rsidRPr="006E02B0" w:rsidRDefault="006E02B0" w:rsidP="006E02B0">
      <w:pPr>
        <w:numPr>
          <w:ilvl w:val="0"/>
          <w:numId w:val="43"/>
        </w:numPr>
        <w:ind w:left="1080"/>
        <w:jc w:val="lowKashida"/>
        <w:rPr>
          <w:rFonts w:ascii="Times New Roman" w:hAnsi="Times New Roman" w:cs="Times New Roman"/>
        </w:rPr>
      </w:pPr>
      <w:r w:rsidRPr="006E02B0">
        <w:rPr>
          <w:rFonts w:ascii="Times New Roman" w:hAnsi="Times New Roman" w:cs="Times New Roman"/>
          <w:rtl/>
        </w:rPr>
        <w:t>المواقع التربوية (4 ساعات)</w:t>
      </w:r>
    </w:p>
    <w:p w:rsidR="006E02B0" w:rsidRPr="006E02B0" w:rsidRDefault="006E02B0" w:rsidP="006E02B0">
      <w:pPr>
        <w:ind w:left="720" w:right="720"/>
        <w:jc w:val="lowKashida"/>
        <w:rPr>
          <w:rFonts w:ascii="Times New Roman" w:hAnsi="Times New Roman" w:cs="Times New Roman"/>
          <w:b/>
          <w:bCs/>
          <w:rtl/>
        </w:rPr>
      </w:pPr>
    </w:p>
    <w:p w:rsidR="006E02B0" w:rsidRPr="006E02B0" w:rsidRDefault="006E02B0" w:rsidP="006E02B0">
      <w:pPr>
        <w:ind w:right="720"/>
        <w:jc w:val="lowKashida"/>
        <w:rPr>
          <w:rFonts w:ascii="Times New Roman" w:hAnsi="Times New Roman" w:cs="Times New Roman"/>
          <w:b/>
          <w:bCs/>
          <w:rtl/>
        </w:rPr>
      </w:pPr>
      <w:r w:rsidRPr="006E02B0">
        <w:rPr>
          <w:rFonts w:ascii="Times New Roman" w:hAnsi="Times New Roman" w:cs="Times New Roman"/>
          <w:b/>
          <w:bCs/>
          <w:u w:val="single"/>
          <w:rtl/>
        </w:rPr>
        <w:t>الفصل السابع</w:t>
      </w:r>
      <w:r w:rsidRPr="006E02B0">
        <w:rPr>
          <w:rFonts w:ascii="Times New Roman" w:hAnsi="Times New Roman" w:cs="Times New Roman"/>
          <w:b/>
          <w:bCs/>
          <w:rtl/>
        </w:rPr>
        <w:t>: وسائل البحث المعلوماتي</w:t>
      </w:r>
    </w:p>
    <w:p w:rsidR="006E02B0" w:rsidRPr="006E02B0" w:rsidRDefault="006E02B0" w:rsidP="006E02B0">
      <w:pPr>
        <w:numPr>
          <w:ilvl w:val="0"/>
          <w:numId w:val="44"/>
        </w:numPr>
        <w:ind w:left="1080"/>
        <w:jc w:val="lowKashida"/>
        <w:rPr>
          <w:rFonts w:ascii="Times New Roman" w:hAnsi="Times New Roman" w:cs="Times New Roman"/>
          <w:rtl/>
        </w:rPr>
      </w:pPr>
      <w:r w:rsidRPr="006E02B0">
        <w:rPr>
          <w:rFonts w:ascii="Times New Roman" w:hAnsi="Times New Roman" w:cs="Times New Roman"/>
          <w:rtl/>
        </w:rPr>
        <w:t>اهداف علم اصول التعلم.</w:t>
      </w:r>
    </w:p>
    <w:p w:rsidR="006E02B0" w:rsidRPr="006E02B0" w:rsidRDefault="006E02B0" w:rsidP="006E02B0">
      <w:pPr>
        <w:numPr>
          <w:ilvl w:val="0"/>
          <w:numId w:val="44"/>
        </w:numPr>
        <w:ind w:left="1080"/>
        <w:jc w:val="lowKashida"/>
        <w:rPr>
          <w:rFonts w:ascii="Times New Roman" w:hAnsi="Times New Roman" w:cs="Times New Roman"/>
        </w:rPr>
      </w:pPr>
      <w:r w:rsidRPr="006E02B0">
        <w:rPr>
          <w:rFonts w:ascii="Times New Roman" w:hAnsi="Times New Roman" w:cs="Times New Roman"/>
          <w:rtl/>
        </w:rPr>
        <w:t>بحث جون بول (الانتقال من صفحة الى صفحة)</w:t>
      </w:r>
    </w:p>
    <w:p w:rsidR="006E02B0" w:rsidRPr="006E02B0" w:rsidRDefault="006E02B0" w:rsidP="006E02B0">
      <w:pPr>
        <w:numPr>
          <w:ilvl w:val="0"/>
          <w:numId w:val="44"/>
        </w:numPr>
        <w:ind w:left="1080"/>
        <w:jc w:val="lowKashida"/>
        <w:rPr>
          <w:rFonts w:ascii="Times New Roman" w:hAnsi="Times New Roman" w:cs="Times New Roman"/>
        </w:rPr>
      </w:pPr>
      <w:r w:rsidRPr="006E02B0">
        <w:rPr>
          <w:rFonts w:ascii="Times New Roman" w:hAnsi="Times New Roman" w:cs="Times New Roman"/>
          <w:rtl/>
        </w:rPr>
        <w:t>برامج البحث: موسوعة ، قاموس، فيلم وثائقي.</w:t>
      </w:r>
    </w:p>
    <w:p w:rsidR="006E02B0" w:rsidRPr="006E02B0" w:rsidRDefault="006E02B0" w:rsidP="006E02B0">
      <w:pPr>
        <w:ind w:left="720" w:right="720"/>
        <w:jc w:val="lowKashida"/>
        <w:rPr>
          <w:rFonts w:ascii="Times New Roman" w:hAnsi="Times New Roman" w:cs="Times New Roman"/>
          <w:b/>
          <w:bCs/>
          <w:rtl/>
        </w:rPr>
      </w:pPr>
      <w:r w:rsidRPr="006E02B0">
        <w:rPr>
          <w:rFonts w:ascii="Times New Roman" w:hAnsi="Times New Roman" w:cs="Times New Roman"/>
          <w:b/>
          <w:bCs/>
          <w:rtl/>
        </w:rPr>
        <w:t>البرامج التربوية:</w:t>
      </w:r>
    </w:p>
    <w:p w:rsidR="006E02B0" w:rsidRPr="006E02B0" w:rsidRDefault="006E02B0" w:rsidP="006E02B0">
      <w:pPr>
        <w:numPr>
          <w:ilvl w:val="0"/>
          <w:numId w:val="45"/>
        </w:numPr>
        <w:ind w:left="1080"/>
        <w:jc w:val="lowKashida"/>
        <w:rPr>
          <w:rFonts w:ascii="Times New Roman" w:hAnsi="Times New Roman" w:cs="Times New Roman"/>
          <w:rtl/>
        </w:rPr>
      </w:pPr>
      <w:r w:rsidRPr="006E02B0">
        <w:rPr>
          <w:rFonts w:ascii="Times New Roman" w:hAnsi="Times New Roman" w:cs="Times New Roman"/>
          <w:rtl/>
        </w:rPr>
        <w:t>انكليزي – فرنسي</w:t>
      </w:r>
    </w:p>
    <w:p w:rsidR="006E02B0" w:rsidRPr="006E02B0" w:rsidRDefault="006E02B0" w:rsidP="006E02B0">
      <w:pPr>
        <w:numPr>
          <w:ilvl w:val="0"/>
          <w:numId w:val="45"/>
        </w:numPr>
        <w:ind w:left="1080"/>
        <w:jc w:val="lowKashida"/>
        <w:rPr>
          <w:rFonts w:ascii="Times New Roman" w:hAnsi="Times New Roman" w:cs="Times New Roman"/>
        </w:rPr>
      </w:pPr>
      <w:r w:rsidRPr="006E02B0">
        <w:rPr>
          <w:rFonts w:ascii="Times New Roman" w:hAnsi="Times New Roman" w:cs="Times New Roman"/>
          <w:rtl/>
        </w:rPr>
        <w:t>رياضيات</w:t>
      </w:r>
    </w:p>
    <w:p w:rsidR="006E02B0" w:rsidRPr="006E02B0" w:rsidRDefault="006E02B0" w:rsidP="000F27BB">
      <w:pPr>
        <w:numPr>
          <w:ilvl w:val="0"/>
          <w:numId w:val="45"/>
        </w:numPr>
        <w:spacing w:line="360" w:lineRule="auto"/>
        <w:ind w:left="1080"/>
        <w:jc w:val="lowKashida"/>
        <w:rPr>
          <w:rFonts w:ascii="Times New Roman" w:hAnsi="Times New Roman" w:cs="Times New Roman"/>
          <w:rtl/>
        </w:rPr>
      </w:pPr>
      <w:r w:rsidRPr="006E02B0">
        <w:rPr>
          <w:rFonts w:ascii="Times New Roman" w:hAnsi="Times New Roman" w:cs="Times New Roman"/>
          <w:rtl/>
        </w:rPr>
        <w:t>علوم</w:t>
      </w:r>
    </w:p>
    <w:p w:rsidR="006E02B0" w:rsidRPr="006E02B0" w:rsidRDefault="006E02B0" w:rsidP="000F27BB">
      <w:pPr>
        <w:ind w:left="720" w:right="360"/>
        <w:jc w:val="lowKashida"/>
        <w:rPr>
          <w:rFonts w:ascii="Times New Roman" w:hAnsi="Times New Roman" w:cs="Times New Roman"/>
          <w:rtl/>
        </w:rPr>
      </w:pPr>
    </w:p>
    <w:p w:rsidR="006E02B0" w:rsidRPr="006E02B0" w:rsidRDefault="006E02B0" w:rsidP="006E02B0">
      <w:pPr>
        <w:ind w:left="720" w:right="720"/>
        <w:jc w:val="lowKashida"/>
        <w:rPr>
          <w:rFonts w:ascii="Times New Roman" w:hAnsi="Times New Roman" w:cs="Times New Roman"/>
          <w:b/>
          <w:bCs/>
          <w:rtl/>
        </w:rPr>
      </w:pPr>
    </w:p>
    <w:p w:rsidR="006E02B0" w:rsidRPr="006E02B0" w:rsidRDefault="006E02B0" w:rsidP="006E02B0">
      <w:pPr>
        <w:rPr>
          <w:rFonts w:ascii="Times New Roman" w:hAnsi="Times New Roman" w:cs="Times New Roman"/>
          <w:rtl/>
        </w:rPr>
      </w:pPr>
      <w:r w:rsidRPr="006E02B0">
        <w:rPr>
          <w:rFonts w:ascii="Times New Roman" w:hAnsi="Times New Roman" w:cs="Times New Roman"/>
          <w:b/>
          <w:bCs/>
          <w:u w:val="single"/>
          <w:rtl/>
        </w:rPr>
        <w:t>ملاحظة:</w:t>
      </w:r>
      <w:r w:rsidRPr="006E02B0">
        <w:rPr>
          <w:rFonts w:ascii="Times New Roman" w:hAnsi="Times New Roman" w:cs="Times New Roman"/>
          <w:b/>
          <w:bCs/>
          <w:rtl/>
        </w:rPr>
        <w:t xml:space="preserve"> </w:t>
      </w:r>
      <w:r w:rsidRPr="006E02B0">
        <w:rPr>
          <w:rFonts w:ascii="Times New Roman" w:hAnsi="Times New Roman" w:cs="Times New Roman"/>
          <w:rtl/>
        </w:rPr>
        <w:t>يجب على الطالب (الذي سيصبح معلماً) عرض مشروع تربوي على الشبكة في نهاية العام.</w:t>
      </w:r>
    </w:p>
    <w:p w:rsidR="006E02B0" w:rsidRPr="006E02B0" w:rsidRDefault="006E02B0" w:rsidP="006E02B0">
      <w:pPr>
        <w:ind w:left="1440" w:right="1440"/>
        <w:rPr>
          <w:rFonts w:ascii="Times New Roman" w:hAnsi="Times New Roman" w:cs="Times New Roman"/>
          <w:rtl/>
        </w:rPr>
        <w:sectPr w:rsidR="006E02B0" w:rsidRPr="006E02B0">
          <w:headerReference w:type="default" r:id="rId18"/>
          <w:pgSz w:w="11906" w:h="16838"/>
          <w:pgMar w:top="851" w:right="851" w:bottom="381" w:left="851" w:header="720" w:footer="720" w:gutter="0"/>
          <w:cols w:space="720"/>
          <w:bidi/>
          <w:rtlGutter/>
          <w:docGrid w:linePitch="381"/>
        </w:sectPr>
      </w:pPr>
    </w:p>
    <w:p w:rsidR="006E02B0" w:rsidRPr="006E02B0" w:rsidRDefault="006E02B0" w:rsidP="006E02B0">
      <w:pPr>
        <w:jc w:val="center"/>
        <w:rPr>
          <w:rFonts w:ascii="Times New Roman" w:hAnsi="Times New Roman" w:cs="Times New Roman"/>
          <w:b/>
          <w:bCs/>
          <w:rtl/>
        </w:rPr>
      </w:pPr>
    </w:p>
    <w:p w:rsidR="006E02B0" w:rsidRPr="006E02B0" w:rsidRDefault="006E02B0" w:rsidP="006E02B0">
      <w:pPr>
        <w:jc w:val="center"/>
        <w:rPr>
          <w:rFonts w:ascii="Times New Roman" w:hAnsi="Times New Roman" w:cs="Times New Roman"/>
          <w:b/>
          <w:bCs/>
          <w:rtl/>
        </w:rPr>
      </w:pPr>
      <w:r w:rsidRPr="006E02B0">
        <w:rPr>
          <w:rFonts w:ascii="Times New Roman" w:hAnsi="Times New Roman" w:cs="Times New Roman"/>
          <w:b/>
          <w:bCs/>
          <w:rtl/>
        </w:rPr>
        <w:t>مشروع بحث تربوي</w:t>
      </w:r>
    </w:p>
    <w:p w:rsidR="006E02B0" w:rsidRPr="006E02B0" w:rsidRDefault="006E02B0" w:rsidP="006E02B0">
      <w:pPr>
        <w:jc w:val="center"/>
        <w:rPr>
          <w:rFonts w:ascii="Times New Roman" w:hAnsi="Times New Roman" w:cs="Times New Roman"/>
          <w:rtl/>
        </w:rPr>
      </w:pPr>
    </w:p>
    <w:p w:rsidR="006E02B0" w:rsidRPr="006E02B0" w:rsidRDefault="006E02B0" w:rsidP="006E02B0">
      <w:pPr>
        <w:numPr>
          <w:ilvl w:val="0"/>
          <w:numId w:val="31"/>
        </w:numPr>
        <w:ind w:left="720"/>
        <w:jc w:val="lowKashida"/>
        <w:rPr>
          <w:rFonts w:ascii="Times New Roman" w:hAnsi="Times New Roman" w:cs="Times New Roman"/>
          <w:rtl/>
        </w:rPr>
      </w:pPr>
      <w:r w:rsidRPr="006E02B0">
        <w:rPr>
          <w:rFonts w:ascii="Times New Roman" w:hAnsi="Times New Roman" w:cs="Times New Roman"/>
          <w:rtl/>
        </w:rPr>
        <w:t>إختيار المشروع : مبررات الاختيار والإطار العام لموضوع البحث.</w:t>
      </w:r>
    </w:p>
    <w:p w:rsidR="006E02B0" w:rsidRPr="006E02B0" w:rsidRDefault="006E02B0" w:rsidP="006E02B0">
      <w:pPr>
        <w:numPr>
          <w:ilvl w:val="0"/>
          <w:numId w:val="31"/>
        </w:numPr>
        <w:ind w:left="720"/>
        <w:jc w:val="lowKashida"/>
        <w:rPr>
          <w:rFonts w:ascii="Times New Roman" w:hAnsi="Times New Roman" w:cs="Times New Roman"/>
        </w:rPr>
      </w:pPr>
      <w:r w:rsidRPr="006E02B0">
        <w:rPr>
          <w:rFonts w:ascii="Times New Roman" w:hAnsi="Times New Roman" w:cs="Times New Roman"/>
          <w:rtl/>
        </w:rPr>
        <w:t>أهداف المشروع. ( شروط صياغة الأهداف القابلة للتحقيق ).</w:t>
      </w:r>
    </w:p>
    <w:p w:rsidR="006E02B0" w:rsidRPr="006E02B0" w:rsidRDefault="006E02B0" w:rsidP="006E02B0">
      <w:pPr>
        <w:numPr>
          <w:ilvl w:val="0"/>
          <w:numId w:val="31"/>
        </w:numPr>
        <w:ind w:left="720"/>
        <w:jc w:val="lowKashida"/>
        <w:rPr>
          <w:rFonts w:ascii="Times New Roman" w:hAnsi="Times New Roman" w:cs="Times New Roman"/>
        </w:rPr>
      </w:pPr>
      <w:r w:rsidRPr="006E02B0">
        <w:rPr>
          <w:rFonts w:ascii="Times New Roman" w:hAnsi="Times New Roman" w:cs="Times New Roman"/>
          <w:rtl/>
        </w:rPr>
        <w:t>وضع الخطة الواجب اتباعها في مراحلها المختلفة.</w:t>
      </w:r>
    </w:p>
    <w:p w:rsidR="006E02B0" w:rsidRPr="006E02B0" w:rsidRDefault="006E02B0" w:rsidP="006E02B0">
      <w:pPr>
        <w:numPr>
          <w:ilvl w:val="0"/>
          <w:numId w:val="32"/>
        </w:numPr>
        <w:ind w:left="1440"/>
        <w:jc w:val="lowKashida"/>
        <w:rPr>
          <w:rFonts w:ascii="Times New Roman" w:hAnsi="Times New Roman" w:cs="Times New Roman"/>
          <w:rtl/>
        </w:rPr>
      </w:pPr>
      <w:r w:rsidRPr="006E02B0">
        <w:rPr>
          <w:rFonts w:ascii="Times New Roman" w:hAnsi="Times New Roman" w:cs="Times New Roman"/>
          <w:rtl/>
        </w:rPr>
        <w:t>طرح الاشكالية.</w:t>
      </w:r>
    </w:p>
    <w:p w:rsidR="006E02B0" w:rsidRPr="006E02B0" w:rsidRDefault="006E02B0" w:rsidP="006E02B0">
      <w:pPr>
        <w:numPr>
          <w:ilvl w:val="0"/>
          <w:numId w:val="32"/>
        </w:numPr>
        <w:ind w:left="1440"/>
        <w:jc w:val="lowKashida"/>
        <w:rPr>
          <w:rFonts w:ascii="Times New Roman" w:hAnsi="Times New Roman" w:cs="Times New Roman"/>
          <w:rtl/>
        </w:rPr>
      </w:pPr>
      <w:r w:rsidRPr="006E02B0">
        <w:rPr>
          <w:rFonts w:ascii="Times New Roman" w:hAnsi="Times New Roman" w:cs="Times New Roman"/>
          <w:rtl/>
        </w:rPr>
        <w:t>وضع الفرضيات واختبارها.</w:t>
      </w:r>
    </w:p>
    <w:p w:rsidR="006E02B0" w:rsidRPr="006E02B0" w:rsidRDefault="006E02B0" w:rsidP="006E02B0">
      <w:pPr>
        <w:numPr>
          <w:ilvl w:val="0"/>
          <w:numId w:val="32"/>
        </w:numPr>
        <w:ind w:left="1440"/>
        <w:jc w:val="lowKashida"/>
        <w:rPr>
          <w:rFonts w:ascii="Times New Roman" w:hAnsi="Times New Roman" w:cs="Times New Roman"/>
          <w:rtl/>
        </w:rPr>
      </w:pPr>
      <w:r w:rsidRPr="006E02B0">
        <w:rPr>
          <w:rFonts w:ascii="Times New Roman" w:hAnsi="Times New Roman" w:cs="Times New Roman"/>
          <w:rtl/>
        </w:rPr>
        <w:t>تنفيذ البحث.</w:t>
      </w:r>
    </w:p>
    <w:p w:rsidR="006E02B0" w:rsidRDefault="006E02B0" w:rsidP="006E02B0">
      <w:pPr>
        <w:numPr>
          <w:ilvl w:val="0"/>
          <w:numId w:val="32"/>
        </w:numPr>
        <w:ind w:left="1440"/>
        <w:jc w:val="lowKashida"/>
        <w:rPr>
          <w:rFonts w:ascii="Times New Roman" w:hAnsi="Times New Roman" w:cs="Times New Roman"/>
        </w:rPr>
      </w:pPr>
      <w:r w:rsidRPr="006E02B0">
        <w:rPr>
          <w:rFonts w:ascii="Times New Roman" w:hAnsi="Times New Roman" w:cs="Times New Roman"/>
          <w:rtl/>
        </w:rPr>
        <w:t>التوظيف للنتائج والاقتراحات المستقبلية.</w:t>
      </w:r>
    </w:p>
    <w:p w:rsidR="00F922D2" w:rsidRDefault="00F922D2" w:rsidP="00F922D2">
      <w:pPr>
        <w:ind w:right="360"/>
        <w:jc w:val="lowKashida"/>
        <w:rPr>
          <w:rFonts w:ascii="Times New Roman" w:hAnsi="Times New Roman" w:cs="Times New Roman"/>
        </w:rPr>
      </w:pPr>
    </w:p>
    <w:p w:rsidR="00F922D2" w:rsidRPr="00F922D2" w:rsidRDefault="00F922D2" w:rsidP="00F922D2">
      <w:pPr>
        <w:jc w:val="center"/>
        <w:rPr>
          <w:rFonts w:asciiTheme="majorBidi" w:hAnsiTheme="majorBidi" w:cstheme="majorBidi"/>
          <w:b/>
          <w:bCs/>
          <w:rtl/>
        </w:rPr>
      </w:pPr>
      <w:r w:rsidRPr="00F922D2">
        <w:rPr>
          <w:rFonts w:ascii="Times New Roman" w:hAnsi="Times New Roman" w:cs="Times New Roman"/>
          <w:b/>
          <w:bCs/>
          <w:rtl/>
        </w:rPr>
        <w:t>تدريب عملي وممارسة التعليم في المدارس</w:t>
      </w:r>
      <w:r w:rsidRPr="00F922D2">
        <w:rPr>
          <w:rFonts w:asciiTheme="majorBidi" w:hAnsiTheme="majorBidi" w:cstheme="majorBidi"/>
          <w:b/>
          <w:bCs/>
        </w:rPr>
        <w:t>)</w:t>
      </w:r>
      <w:r w:rsidRPr="00F922D2">
        <w:rPr>
          <w:rFonts w:asciiTheme="majorBidi" w:hAnsiTheme="majorBidi" w:cstheme="majorBidi"/>
          <w:b/>
          <w:bCs/>
          <w:rtl/>
        </w:rPr>
        <w:t>ﺍﺫﺍﻣﻜﻦ</w:t>
      </w:r>
      <w:r>
        <w:rPr>
          <w:rFonts w:asciiTheme="majorBidi" w:hAnsiTheme="majorBidi" w:cstheme="majorBidi"/>
          <w:b/>
          <w:bCs/>
        </w:rPr>
        <w:t>(</w:t>
      </w:r>
      <w:bookmarkStart w:id="0" w:name="_GoBack"/>
      <w:bookmarkEnd w:id="0"/>
    </w:p>
    <w:p w:rsidR="00F922D2" w:rsidRPr="006E02B0" w:rsidRDefault="00F922D2" w:rsidP="00F922D2">
      <w:pPr>
        <w:ind w:right="360"/>
        <w:jc w:val="lowKashida"/>
        <w:rPr>
          <w:rFonts w:ascii="Times New Roman" w:hAnsi="Times New Roman" w:cs="Times New Roman"/>
          <w:rtl/>
        </w:rPr>
      </w:pP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على كل طالبٍ متدرب أن يحضّر تقريراً على شكل ملف تجميعي متكامل يتضمن :</w:t>
      </w: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وصف للمدرسة أو المركز المختص كبيئة تعليمية تربوية.</w:t>
      </w: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الوثائق المعتمدة في العمل المدرسي.</w:t>
      </w: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التوزيع والتدرج المعتمد في الفصل أو في الوحدة وجدول توزيع الدروس والأنشطة.</w:t>
      </w: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تفاصيل عن سير الأنشطة التي يراقبها او يشارك فيها يومياً.</w:t>
      </w: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أنماط التقييم المعتمدة في المدرسة او في المركز المختّص.</w:t>
      </w:r>
    </w:p>
    <w:p w:rsidR="00F922D2" w:rsidRPr="002B3202" w:rsidRDefault="00F922D2" w:rsidP="00F922D2">
      <w:pPr>
        <w:numPr>
          <w:ilvl w:val="0"/>
          <w:numId w:val="32"/>
        </w:numPr>
        <w:tabs>
          <w:tab w:val="left" w:pos="824"/>
        </w:tabs>
        <w:ind w:left="824"/>
        <w:jc w:val="lowKashida"/>
        <w:rPr>
          <w:rFonts w:ascii="Times New Roman" w:hAnsi="Times New Roman" w:cs="Times New Roman"/>
        </w:rPr>
      </w:pPr>
      <w:r w:rsidRPr="002B3202">
        <w:rPr>
          <w:rFonts w:ascii="Times New Roman" w:hAnsi="Times New Roman" w:cs="Times New Roman"/>
          <w:rtl/>
        </w:rPr>
        <w:t>تقييم عام لتجربته العملية في التدريب.</w:t>
      </w:r>
    </w:p>
    <w:p w:rsidR="00F922D2" w:rsidRDefault="00F922D2" w:rsidP="00F922D2">
      <w:pPr>
        <w:jc w:val="lowKashida"/>
        <w:rPr>
          <w:rFonts w:ascii="Times New Roman" w:hAnsi="Times New Roman" w:cs="Times New Roman"/>
        </w:rPr>
      </w:pPr>
      <w:r w:rsidRPr="002B3202">
        <w:rPr>
          <w:rFonts w:ascii="Times New Roman" w:hAnsi="Times New Roman" w:cs="Times New Roman"/>
          <w:rtl/>
        </w:rPr>
        <w:t xml:space="preserve">          يطلب إفادة موقّعة من مدرسة أو مركز التدريب تتضمن تقييماً عاماً وملاحظات عن المتدرب وادائه خلال فترة التدريب.</w:t>
      </w:r>
    </w:p>
    <w:p w:rsidR="00F922D2" w:rsidRDefault="00F922D2" w:rsidP="00F922D2">
      <w:pPr>
        <w:jc w:val="lowKashida"/>
        <w:rPr>
          <w:rFonts w:ascii="Times New Roman" w:hAnsi="Times New Roman" w:cs="Times New Roman"/>
        </w:rPr>
      </w:pPr>
    </w:p>
    <w:p w:rsidR="006E02B0" w:rsidRPr="00F922D2" w:rsidRDefault="006E02B0" w:rsidP="00ED0FF2"/>
    <w:sectPr w:rsidR="006E02B0" w:rsidRPr="00F922D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A30" w:rsidRDefault="003A3A30">
      <w:r>
        <w:separator/>
      </w:r>
    </w:p>
  </w:endnote>
  <w:endnote w:type="continuationSeparator" w:id="0">
    <w:p w:rsidR="003A3A30" w:rsidRDefault="003A3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354" w:rsidRDefault="005803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354" w:rsidRDefault="005803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354" w:rsidRDefault="005803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A30" w:rsidRDefault="003A3A30">
      <w:r>
        <w:separator/>
      </w:r>
    </w:p>
  </w:footnote>
  <w:footnote w:type="continuationSeparator" w:id="0">
    <w:p w:rsidR="003A3A30" w:rsidRDefault="003A3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354" w:rsidRDefault="005803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354" w:rsidRDefault="005803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354" w:rsidRDefault="005803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26" w:rsidRPr="00826C2D" w:rsidRDefault="003A3A30" w:rsidP="002264FD">
    <w:pPr>
      <w:pStyle w:val="Header"/>
      <w:rPr>
        <w:rFonts w:cs="Arabic Transparent"/>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026" w:rsidRPr="00826C2D" w:rsidRDefault="003A3A30" w:rsidP="00362E8D">
    <w:pPr>
      <w:pStyle w:val="Header"/>
      <w:rPr>
        <w:rFonts w:cs="Arabic Transparent"/>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C66" w:rsidRPr="00943FE2" w:rsidRDefault="00D51C66" w:rsidP="00123512">
    <w:pPr>
      <w:pStyle w:val="Header"/>
      <w:rPr>
        <w:rFonts w:cs="Arabic Transparent"/>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C66" w:rsidRPr="00943FE2" w:rsidRDefault="00D51C66" w:rsidP="00362E8D">
    <w:pPr>
      <w:pStyle w:val="Header"/>
      <w:rPr>
        <w:rFonts w:cs="Arabic Transparent"/>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2B0" w:rsidRPr="00826C2D" w:rsidRDefault="006E02B0" w:rsidP="00D1562E">
    <w:pPr>
      <w:pStyle w:val="Header"/>
      <w:rPr>
        <w:rFonts w:cs="Arabic Transparent" w:hint="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2CD"/>
    <w:multiLevelType w:val="hybridMultilevel"/>
    <w:tmpl w:val="DC96E81E"/>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7B3ADB"/>
    <w:multiLevelType w:val="hybridMultilevel"/>
    <w:tmpl w:val="5F00FE46"/>
    <w:lvl w:ilvl="0" w:tplc="04090005">
      <w:start w:val="1"/>
      <w:numFmt w:val="bullet"/>
      <w:lvlText w:val=""/>
      <w:lvlJc w:val="left"/>
      <w:pPr>
        <w:tabs>
          <w:tab w:val="num" w:pos="720"/>
        </w:tabs>
        <w:ind w:left="720" w:hanging="360"/>
      </w:pPr>
      <w:rPr>
        <w:rFonts w:ascii="Wingdings" w:hAnsi="Wingdings" w:hint="default"/>
      </w:rPr>
    </w:lvl>
    <w:lvl w:ilvl="1" w:tplc="8E2232F4">
      <w:numFmt w:val="chosung"/>
      <w:lvlText w:val="-"/>
      <w:lvlJc w:val="left"/>
      <w:pPr>
        <w:tabs>
          <w:tab w:val="num" w:pos="1440"/>
        </w:tabs>
        <w:ind w:right="360" w:hanging="360"/>
      </w:pPr>
      <w:rPr>
        <w:rFonts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D817FF"/>
    <w:multiLevelType w:val="hybridMultilevel"/>
    <w:tmpl w:val="93F6EC2C"/>
    <w:lvl w:ilvl="0" w:tplc="8E2232F4">
      <w:numFmt w:val="chosung"/>
      <w:lvlText w:val="-"/>
      <w:lvlJc w:val="left"/>
      <w:pPr>
        <w:tabs>
          <w:tab w:val="num" w:pos="1080"/>
        </w:tabs>
        <w:ind w:right="360" w:hanging="360"/>
      </w:pPr>
      <w:rPr>
        <w:rFonts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A447F19"/>
    <w:multiLevelType w:val="hybridMultilevel"/>
    <w:tmpl w:val="8F32F18C"/>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EAB58CF"/>
    <w:multiLevelType w:val="hybridMultilevel"/>
    <w:tmpl w:val="460A44F6"/>
    <w:lvl w:ilvl="0" w:tplc="137A984E">
      <w:start w:val="1"/>
      <w:numFmt w:val="bullet"/>
      <w:lvlText w:val=""/>
      <w:lvlJc w:val="left"/>
      <w:pPr>
        <w:tabs>
          <w:tab w:val="num" w:pos="720"/>
        </w:tabs>
        <w:ind w:left="720" w:hanging="360"/>
      </w:pPr>
      <w:rPr>
        <w:rFonts w:ascii="Symbol" w:eastAsia="Times New Roman" w:hAnsi="Symbol" w:cs="Simplified Arabic" w:hint="default"/>
      </w:rPr>
    </w:lvl>
    <w:lvl w:ilvl="1" w:tplc="04090013">
      <w:start w:val="1"/>
      <w:numFmt w:val="arabicAlpha"/>
      <w:lvlText w:val="%2-"/>
      <w:lvlJc w:val="center"/>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BD09AB"/>
    <w:multiLevelType w:val="hybridMultilevel"/>
    <w:tmpl w:val="290C37C2"/>
    <w:lvl w:ilvl="0" w:tplc="FF0E8924">
      <w:start w:val="1"/>
      <w:numFmt w:val="bullet"/>
      <w:lvlText w:val=""/>
      <w:lvlJc w:val="left"/>
      <w:pPr>
        <w:tabs>
          <w:tab w:val="num" w:pos="1440"/>
        </w:tabs>
        <w:ind w:left="1440" w:right="1440" w:hanging="720"/>
      </w:pPr>
      <w:rPr>
        <w:rFonts w:ascii="Symbol" w:hAnsi="Symbol" w:hint="default"/>
      </w:rPr>
    </w:lvl>
    <w:lvl w:ilvl="1" w:tplc="04010003" w:tentative="1">
      <w:start w:val="1"/>
      <w:numFmt w:val="bullet"/>
      <w:lvlText w:val="o"/>
      <w:lvlJc w:val="left"/>
      <w:pPr>
        <w:tabs>
          <w:tab w:val="num" w:pos="2160"/>
        </w:tabs>
        <w:ind w:left="2160" w:right="2160" w:hanging="360"/>
      </w:pPr>
      <w:rPr>
        <w:rFonts w:ascii="Courier New" w:hAnsi="Courier New"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6">
    <w:nsid w:val="1308475A"/>
    <w:multiLevelType w:val="hybridMultilevel"/>
    <w:tmpl w:val="0C2C684A"/>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3C51523"/>
    <w:multiLevelType w:val="hybridMultilevel"/>
    <w:tmpl w:val="21B2156E"/>
    <w:lvl w:ilvl="0" w:tplc="8264AEB8">
      <w:start w:val="30"/>
      <w:numFmt w:val="bullet"/>
      <w:lvlText w:val="-"/>
      <w:lvlJc w:val="left"/>
      <w:pPr>
        <w:tabs>
          <w:tab w:val="num" w:pos="720"/>
        </w:tabs>
        <w:ind w:left="720" w:hanging="360"/>
      </w:pPr>
      <w:rPr>
        <w:rFonts w:ascii="Arial" w:eastAsia="Times New Roman" w:hAnsi="Arial" w:cs="Simplified Arabic" w:hint="default"/>
      </w:rPr>
    </w:lvl>
    <w:lvl w:ilvl="1" w:tplc="8E2232F4">
      <w:numFmt w:val="chosung"/>
      <w:lvlText w:val="-"/>
      <w:lvlJc w:val="left"/>
      <w:pPr>
        <w:tabs>
          <w:tab w:val="num" w:pos="360"/>
        </w:tabs>
        <w:ind w:right="36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3652E2"/>
    <w:multiLevelType w:val="hybridMultilevel"/>
    <w:tmpl w:val="BE649D7C"/>
    <w:lvl w:ilvl="0" w:tplc="CC2C36D2">
      <w:start w:val="1"/>
      <w:numFmt w:val="arabicAlpha"/>
      <w:lvlText w:val="%1-"/>
      <w:lvlJc w:val="left"/>
      <w:pPr>
        <w:tabs>
          <w:tab w:val="num" w:pos="720"/>
        </w:tabs>
        <w:ind w:left="720" w:hanging="360"/>
      </w:pPr>
      <w:rPr>
        <w:rFonts w:hint="default"/>
      </w:rPr>
    </w:lvl>
    <w:lvl w:ilvl="1" w:tplc="8FFE723E">
      <w:start w:val="3"/>
      <w:numFmt w:val="bullet"/>
      <w:lvlText w:val="-"/>
      <w:lvlJc w:val="left"/>
      <w:pPr>
        <w:tabs>
          <w:tab w:val="num" w:pos="1440"/>
        </w:tabs>
        <w:ind w:left="1440" w:hanging="360"/>
      </w:pPr>
      <w:rPr>
        <w:rFonts w:ascii="Arial" w:eastAsia="Times New Roman" w:hAnsi="Arial" w:cs="Simplified Arab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5E02B7"/>
    <w:multiLevelType w:val="hybridMultilevel"/>
    <w:tmpl w:val="BB9AAD3A"/>
    <w:lvl w:ilvl="0" w:tplc="FF0E8924">
      <w:start w:val="1"/>
      <w:numFmt w:val="bullet"/>
      <w:lvlText w:val=""/>
      <w:lvlJc w:val="left"/>
      <w:pPr>
        <w:tabs>
          <w:tab w:val="num" w:pos="2880"/>
        </w:tabs>
        <w:ind w:left="2880" w:right="2880" w:hanging="720"/>
      </w:pPr>
      <w:rPr>
        <w:rFonts w:ascii="Symbol" w:hAnsi="Symbol" w:hint="default"/>
      </w:rPr>
    </w:lvl>
    <w:lvl w:ilvl="1" w:tplc="04010003" w:tentative="1">
      <w:start w:val="1"/>
      <w:numFmt w:val="bullet"/>
      <w:lvlText w:val="o"/>
      <w:lvlJc w:val="left"/>
      <w:pPr>
        <w:tabs>
          <w:tab w:val="num" w:pos="3600"/>
        </w:tabs>
        <w:ind w:left="3600" w:right="3600" w:hanging="360"/>
      </w:pPr>
      <w:rPr>
        <w:rFonts w:ascii="Courier New" w:hAnsi="Courier New" w:hint="default"/>
      </w:rPr>
    </w:lvl>
    <w:lvl w:ilvl="2" w:tplc="04010005" w:tentative="1">
      <w:start w:val="1"/>
      <w:numFmt w:val="bullet"/>
      <w:lvlText w:val=""/>
      <w:lvlJc w:val="left"/>
      <w:pPr>
        <w:tabs>
          <w:tab w:val="num" w:pos="4320"/>
        </w:tabs>
        <w:ind w:left="4320" w:right="4320" w:hanging="360"/>
      </w:pPr>
      <w:rPr>
        <w:rFonts w:ascii="Wingdings" w:hAnsi="Wingdings" w:hint="default"/>
      </w:rPr>
    </w:lvl>
    <w:lvl w:ilvl="3" w:tplc="04010001" w:tentative="1">
      <w:start w:val="1"/>
      <w:numFmt w:val="bullet"/>
      <w:lvlText w:val=""/>
      <w:lvlJc w:val="left"/>
      <w:pPr>
        <w:tabs>
          <w:tab w:val="num" w:pos="5040"/>
        </w:tabs>
        <w:ind w:left="5040" w:right="5040" w:hanging="360"/>
      </w:pPr>
      <w:rPr>
        <w:rFonts w:ascii="Symbol" w:hAnsi="Symbol" w:hint="default"/>
      </w:rPr>
    </w:lvl>
    <w:lvl w:ilvl="4" w:tplc="04010003" w:tentative="1">
      <w:start w:val="1"/>
      <w:numFmt w:val="bullet"/>
      <w:lvlText w:val="o"/>
      <w:lvlJc w:val="left"/>
      <w:pPr>
        <w:tabs>
          <w:tab w:val="num" w:pos="5760"/>
        </w:tabs>
        <w:ind w:left="5760" w:right="5760" w:hanging="360"/>
      </w:pPr>
      <w:rPr>
        <w:rFonts w:ascii="Courier New" w:hAnsi="Courier New" w:hint="default"/>
      </w:rPr>
    </w:lvl>
    <w:lvl w:ilvl="5" w:tplc="04010005" w:tentative="1">
      <w:start w:val="1"/>
      <w:numFmt w:val="bullet"/>
      <w:lvlText w:val=""/>
      <w:lvlJc w:val="left"/>
      <w:pPr>
        <w:tabs>
          <w:tab w:val="num" w:pos="6480"/>
        </w:tabs>
        <w:ind w:left="6480" w:right="6480" w:hanging="360"/>
      </w:pPr>
      <w:rPr>
        <w:rFonts w:ascii="Wingdings" w:hAnsi="Wingdings" w:hint="default"/>
      </w:rPr>
    </w:lvl>
    <w:lvl w:ilvl="6" w:tplc="04010001" w:tentative="1">
      <w:start w:val="1"/>
      <w:numFmt w:val="bullet"/>
      <w:lvlText w:val=""/>
      <w:lvlJc w:val="left"/>
      <w:pPr>
        <w:tabs>
          <w:tab w:val="num" w:pos="7200"/>
        </w:tabs>
        <w:ind w:left="7200" w:right="7200" w:hanging="360"/>
      </w:pPr>
      <w:rPr>
        <w:rFonts w:ascii="Symbol" w:hAnsi="Symbol" w:hint="default"/>
      </w:rPr>
    </w:lvl>
    <w:lvl w:ilvl="7" w:tplc="04010003" w:tentative="1">
      <w:start w:val="1"/>
      <w:numFmt w:val="bullet"/>
      <w:lvlText w:val="o"/>
      <w:lvlJc w:val="left"/>
      <w:pPr>
        <w:tabs>
          <w:tab w:val="num" w:pos="7920"/>
        </w:tabs>
        <w:ind w:left="7920" w:right="7920" w:hanging="360"/>
      </w:pPr>
      <w:rPr>
        <w:rFonts w:ascii="Courier New" w:hAnsi="Courier New" w:hint="default"/>
      </w:rPr>
    </w:lvl>
    <w:lvl w:ilvl="8" w:tplc="04010005" w:tentative="1">
      <w:start w:val="1"/>
      <w:numFmt w:val="bullet"/>
      <w:lvlText w:val=""/>
      <w:lvlJc w:val="left"/>
      <w:pPr>
        <w:tabs>
          <w:tab w:val="num" w:pos="8640"/>
        </w:tabs>
        <w:ind w:left="8640" w:right="8640" w:hanging="360"/>
      </w:pPr>
      <w:rPr>
        <w:rFonts w:ascii="Wingdings" w:hAnsi="Wingdings" w:hint="default"/>
      </w:rPr>
    </w:lvl>
  </w:abstractNum>
  <w:abstractNum w:abstractNumId="10">
    <w:nsid w:val="19FD33C4"/>
    <w:multiLevelType w:val="hybridMultilevel"/>
    <w:tmpl w:val="21A6259C"/>
    <w:lvl w:ilvl="0" w:tplc="FF0E8924">
      <w:start w:val="1"/>
      <w:numFmt w:val="bullet"/>
      <w:lvlText w:val=""/>
      <w:lvlJc w:val="left"/>
      <w:pPr>
        <w:tabs>
          <w:tab w:val="num" w:pos="2880"/>
        </w:tabs>
        <w:ind w:left="2880" w:right="2880" w:hanging="720"/>
      </w:pPr>
      <w:rPr>
        <w:rFonts w:ascii="Symbol" w:hAnsi="Symbol" w:hint="default"/>
      </w:rPr>
    </w:lvl>
    <w:lvl w:ilvl="1" w:tplc="04010003" w:tentative="1">
      <w:start w:val="1"/>
      <w:numFmt w:val="bullet"/>
      <w:lvlText w:val="o"/>
      <w:lvlJc w:val="left"/>
      <w:pPr>
        <w:tabs>
          <w:tab w:val="num" w:pos="3600"/>
        </w:tabs>
        <w:ind w:left="3600" w:right="3600" w:hanging="360"/>
      </w:pPr>
      <w:rPr>
        <w:rFonts w:ascii="Courier New" w:hAnsi="Courier New" w:hint="default"/>
      </w:rPr>
    </w:lvl>
    <w:lvl w:ilvl="2" w:tplc="04010005" w:tentative="1">
      <w:start w:val="1"/>
      <w:numFmt w:val="bullet"/>
      <w:lvlText w:val=""/>
      <w:lvlJc w:val="left"/>
      <w:pPr>
        <w:tabs>
          <w:tab w:val="num" w:pos="4320"/>
        </w:tabs>
        <w:ind w:left="4320" w:right="4320" w:hanging="360"/>
      </w:pPr>
      <w:rPr>
        <w:rFonts w:ascii="Wingdings" w:hAnsi="Wingdings" w:hint="default"/>
      </w:rPr>
    </w:lvl>
    <w:lvl w:ilvl="3" w:tplc="04010001" w:tentative="1">
      <w:start w:val="1"/>
      <w:numFmt w:val="bullet"/>
      <w:lvlText w:val=""/>
      <w:lvlJc w:val="left"/>
      <w:pPr>
        <w:tabs>
          <w:tab w:val="num" w:pos="5040"/>
        </w:tabs>
        <w:ind w:left="5040" w:right="5040" w:hanging="360"/>
      </w:pPr>
      <w:rPr>
        <w:rFonts w:ascii="Symbol" w:hAnsi="Symbol" w:hint="default"/>
      </w:rPr>
    </w:lvl>
    <w:lvl w:ilvl="4" w:tplc="04010003" w:tentative="1">
      <w:start w:val="1"/>
      <w:numFmt w:val="bullet"/>
      <w:lvlText w:val="o"/>
      <w:lvlJc w:val="left"/>
      <w:pPr>
        <w:tabs>
          <w:tab w:val="num" w:pos="5760"/>
        </w:tabs>
        <w:ind w:left="5760" w:right="5760" w:hanging="360"/>
      </w:pPr>
      <w:rPr>
        <w:rFonts w:ascii="Courier New" w:hAnsi="Courier New" w:hint="default"/>
      </w:rPr>
    </w:lvl>
    <w:lvl w:ilvl="5" w:tplc="04010005" w:tentative="1">
      <w:start w:val="1"/>
      <w:numFmt w:val="bullet"/>
      <w:lvlText w:val=""/>
      <w:lvlJc w:val="left"/>
      <w:pPr>
        <w:tabs>
          <w:tab w:val="num" w:pos="6480"/>
        </w:tabs>
        <w:ind w:left="6480" w:right="6480" w:hanging="360"/>
      </w:pPr>
      <w:rPr>
        <w:rFonts w:ascii="Wingdings" w:hAnsi="Wingdings" w:hint="default"/>
      </w:rPr>
    </w:lvl>
    <w:lvl w:ilvl="6" w:tplc="04010001" w:tentative="1">
      <w:start w:val="1"/>
      <w:numFmt w:val="bullet"/>
      <w:lvlText w:val=""/>
      <w:lvlJc w:val="left"/>
      <w:pPr>
        <w:tabs>
          <w:tab w:val="num" w:pos="7200"/>
        </w:tabs>
        <w:ind w:left="7200" w:right="7200" w:hanging="360"/>
      </w:pPr>
      <w:rPr>
        <w:rFonts w:ascii="Symbol" w:hAnsi="Symbol" w:hint="default"/>
      </w:rPr>
    </w:lvl>
    <w:lvl w:ilvl="7" w:tplc="04010003" w:tentative="1">
      <w:start w:val="1"/>
      <w:numFmt w:val="bullet"/>
      <w:lvlText w:val="o"/>
      <w:lvlJc w:val="left"/>
      <w:pPr>
        <w:tabs>
          <w:tab w:val="num" w:pos="7920"/>
        </w:tabs>
        <w:ind w:left="7920" w:right="7920" w:hanging="360"/>
      </w:pPr>
      <w:rPr>
        <w:rFonts w:ascii="Courier New" w:hAnsi="Courier New" w:hint="default"/>
      </w:rPr>
    </w:lvl>
    <w:lvl w:ilvl="8" w:tplc="04010005" w:tentative="1">
      <w:start w:val="1"/>
      <w:numFmt w:val="bullet"/>
      <w:lvlText w:val=""/>
      <w:lvlJc w:val="left"/>
      <w:pPr>
        <w:tabs>
          <w:tab w:val="num" w:pos="8640"/>
        </w:tabs>
        <w:ind w:left="8640" w:right="8640" w:hanging="360"/>
      </w:pPr>
      <w:rPr>
        <w:rFonts w:ascii="Wingdings" w:hAnsi="Wingdings" w:hint="default"/>
      </w:rPr>
    </w:lvl>
  </w:abstractNum>
  <w:abstractNum w:abstractNumId="11">
    <w:nsid w:val="1A2E15A9"/>
    <w:multiLevelType w:val="hybridMultilevel"/>
    <w:tmpl w:val="64FC7EAC"/>
    <w:lvl w:ilvl="0" w:tplc="8E2232F4">
      <w:numFmt w:val="chosung"/>
      <w:lvlText w:val="-"/>
      <w:lvlJc w:val="left"/>
      <w:pPr>
        <w:tabs>
          <w:tab w:val="num" w:pos="1080"/>
        </w:tabs>
        <w:ind w:right="360" w:hanging="360"/>
      </w:pPr>
      <w:rPr>
        <w:rFonts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1A6F3D60"/>
    <w:multiLevelType w:val="hybridMultilevel"/>
    <w:tmpl w:val="9A265124"/>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1CC4550B"/>
    <w:multiLevelType w:val="hybridMultilevel"/>
    <w:tmpl w:val="96C46268"/>
    <w:lvl w:ilvl="0" w:tplc="8FFE723E">
      <w:start w:val="3"/>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1D3A7BFE"/>
    <w:multiLevelType w:val="hybridMultilevel"/>
    <w:tmpl w:val="1032919E"/>
    <w:lvl w:ilvl="0" w:tplc="8E2232F4">
      <w:numFmt w:val="chosung"/>
      <w:lvlText w:val="-"/>
      <w:lvlJc w:val="left"/>
      <w:pPr>
        <w:tabs>
          <w:tab w:val="num" w:pos="360"/>
        </w:tabs>
        <w:ind w:right="360" w:hanging="360"/>
      </w:pPr>
      <w:rPr>
        <w:rFonts w:cs="Times New Roman" w:hint="default"/>
      </w:rPr>
    </w:lvl>
    <w:lvl w:ilvl="1" w:tplc="8264AEB8">
      <w:start w:val="30"/>
      <w:numFmt w:val="bullet"/>
      <w:lvlText w:val="-"/>
      <w:lvlJc w:val="left"/>
      <w:pPr>
        <w:tabs>
          <w:tab w:val="num" w:pos="1080"/>
        </w:tabs>
        <w:ind w:left="1080" w:hanging="360"/>
      </w:pPr>
      <w:rPr>
        <w:rFonts w:ascii="Arial" w:eastAsia="Times New Roman" w:hAnsi="Arial" w:cs="Simplified Arabic" w:hint="default"/>
      </w:rPr>
    </w:lvl>
    <w:lvl w:ilvl="2" w:tplc="04090005">
      <w:start w:val="1"/>
      <w:numFmt w:val="bullet"/>
      <w:lvlText w:val=""/>
      <w:lvlJc w:val="left"/>
      <w:pPr>
        <w:tabs>
          <w:tab w:val="num" w:pos="1980"/>
        </w:tabs>
        <w:ind w:left="1980" w:hanging="360"/>
      </w:pPr>
      <w:rPr>
        <w:rFonts w:ascii="Wingdings" w:hAnsi="Wingding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25A439D8"/>
    <w:multiLevelType w:val="hybridMultilevel"/>
    <w:tmpl w:val="9EB05A82"/>
    <w:lvl w:ilvl="0" w:tplc="8FFE723E">
      <w:start w:val="3"/>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DA7B84"/>
    <w:multiLevelType w:val="hybridMultilevel"/>
    <w:tmpl w:val="A1129E64"/>
    <w:lvl w:ilvl="0" w:tplc="8E2232F4">
      <w:numFmt w:val="chosung"/>
      <w:lvlText w:val="-"/>
      <w:lvlJc w:val="left"/>
      <w:pPr>
        <w:tabs>
          <w:tab w:val="num" w:pos="360"/>
        </w:tabs>
        <w:ind w:right="360" w:hanging="36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9B1264B"/>
    <w:multiLevelType w:val="hybridMultilevel"/>
    <w:tmpl w:val="77162238"/>
    <w:lvl w:ilvl="0" w:tplc="8E2232F4">
      <w:numFmt w:val="chosung"/>
      <w:lvlText w:val="-"/>
      <w:lvlJc w:val="left"/>
      <w:pPr>
        <w:tabs>
          <w:tab w:val="num" w:pos="360"/>
        </w:tabs>
        <w:ind w:right="360" w:hanging="360"/>
      </w:pPr>
      <w:rPr>
        <w:rFonts w:cs="Times New Roman" w:hint="default"/>
      </w:rPr>
    </w:lvl>
    <w:lvl w:ilvl="1" w:tplc="04090003" w:tentative="1">
      <w:start w:val="1"/>
      <w:numFmt w:val="bullet"/>
      <w:lvlText w:val="o"/>
      <w:lvlJc w:val="left"/>
      <w:pPr>
        <w:tabs>
          <w:tab w:val="num" w:pos="2044"/>
        </w:tabs>
        <w:ind w:left="2044" w:hanging="360"/>
      </w:pPr>
      <w:rPr>
        <w:rFonts w:ascii="Courier New" w:hAnsi="Courier New" w:cs="Courier New" w:hint="default"/>
      </w:rPr>
    </w:lvl>
    <w:lvl w:ilvl="2" w:tplc="04090005" w:tentative="1">
      <w:start w:val="1"/>
      <w:numFmt w:val="bullet"/>
      <w:lvlText w:val=""/>
      <w:lvlJc w:val="left"/>
      <w:pPr>
        <w:tabs>
          <w:tab w:val="num" w:pos="2764"/>
        </w:tabs>
        <w:ind w:left="2764" w:hanging="360"/>
      </w:pPr>
      <w:rPr>
        <w:rFonts w:ascii="Wingdings" w:hAnsi="Wingdings" w:hint="default"/>
      </w:rPr>
    </w:lvl>
    <w:lvl w:ilvl="3" w:tplc="04090001" w:tentative="1">
      <w:start w:val="1"/>
      <w:numFmt w:val="bullet"/>
      <w:lvlText w:val=""/>
      <w:lvlJc w:val="left"/>
      <w:pPr>
        <w:tabs>
          <w:tab w:val="num" w:pos="3484"/>
        </w:tabs>
        <w:ind w:left="3484" w:hanging="360"/>
      </w:pPr>
      <w:rPr>
        <w:rFonts w:ascii="Symbol" w:hAnsi="Symbol" w:hint="default"/>
      </w:rPr>
    </w:lvl>
    <w:lvl w:ilvl="4" w:tplc="04090003" w:tentative="1">
      <w:start w:val="1"/>
      <w:numFmt w:val="bullet"/>
      <w:lvlText w:val="o"/>
      <w:lvlJc w:val="left"/>
      <w:pPr>
        <w:tabs>
          <w:tab w:val="num" w:pos="4204"/>
        </w:tabs>
        <w:ind w:left="4204" w:hanging="360"/>
      </w:pPr>
      <w:rPr>
        <w:rFonts w:ascii="Courier New" w:hAnsi="Courier New" w:cs="Courier New" w:hint="default"/>
      </w:rPr>
    </w:lvl>
    <w:lvl w:ilvl="5" w:tplc="04090005" w:tentative="1">
      <w:start w:val="1"/>
      <w:numFmt w:val="bullet"/>
      <w:lvlText w:val=""/>
      <w:lvlJc w:val="left"/>
      <w:pPr>
        <w:tabs>
          <w:tab w:val="num" w:pos="4924"/>
        </w:tabs>
        <w:ind w:left="4924" w:hanging="360"/>
      </w:pPr>
      <w:rPr>
        <w:rFonts w:ascii="Wingdings" w:hAnsi="Wingdings" w:hint="default"/>
      </w:rPr>
    </w:lvl>
    <w:lvl w:ilvl="6" w:tplc="04090001" w:tentative="1">
      <w:start w:val="1"/>
      <w:numFmt w:val="bullet"/>
      <w:lvlText w:val=""/>
      <w:lvlJc w:val="left"/>
      <w:pPr>
        <w:tabs>
          <w:tab w:val="num" w:pos="5644"/>
        </w:tabs>
        <w:ind w:left="5644" w:hanging="360"/>
      </w:pPr>
      <w:rPr>
        <w:rFonts w:ascii="Symbol" w:hAnsi="Symbol" w:hint="default"/>
      </w:rPr>
    </w:lvl>
    <w:lvl w:ilvl="7" w:tplc="04090003" w:tentative="1">
      <w:start w:val="1"/>
      <w:numFmt w:val="bullet"/>
      <w:lvlText w:val="o"/>
      <w:lvlJc w:val="left"/>
      <w:pPr>
        <w:tabs>
          <w:tab w:val="num" w:pos="6364"/>
        </w:tabs>
        <w:ind w:left="6364" w:hanging="360"/>
      </w:pPr>
      <w:rPr>
        <w:rFonts w:ascii="Courier New" w:hAnsi="Courier New" w:cs="Courier New" w:hint="default"/>
      </w:rPr>
    </w:lvl>
    <w:lvl w:ilvl="8" w:tplc="04090005" w:tentative="1">
      <w:start w:val="1"/>
      <w:numFmt w:val="bullet"/>
      <w:lvlText w:val=""/>
      <w:lvlJc w:val="left"/>
      <w:pPr>
        <w:tabs>
          <w:tab w:val="num" w:pos="7084"/>
        </w:tabs>
        <w:ind w:left="7084" w:hanging="360"/>
      </w:pPr>
      <w:rPr>
        <w:rFonts w:ascii="Wingdings" w:hAnsi="Wingdings" w:hint="default"/>
      </w:rPr>
    </w:lvl>
  </w:abstractNum>
  <w:abstractNum w:abstractNumId="18">
    <w:nsid w:val="2A31439A"/>
    <w:multiLevelType w:val="hybridMultilevel"/>
    <w:tmpl w:val="61B8587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AC2096A"/>
    <w:multiLevelType w:val="hybridMultilevel"/>
    <w:tmpl w:val="C8867350"/>
    <w:lvl w:ilvl="0" w:tplc="EE76B6F6">
      <w:start w:val="1"/>
      <w:numFmt w:val="bullet"/>
      <w:lvlText w:val=""/>
      <w:lvlJc w:val="righ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2B796A3D"/>
    <w:multiLevelType w:val="hybridMultilevel"/>
    <w:tmpl w:val="00CA7F78"/>
    <w:lvl w:ilvl="0" w:tplc="8E2232F4">
      <w:numFmt w:val="chosung"/>
      <w:lvlText w:val="-"/>
      <w:lvlJc w:val="left"/>
      <w:pPr>
        <w:tabs>
          <w:tab w:val="num" w:pos="360"/>
        </w:tabs>
        <w:ind w:right="360" w:hanging="360"/>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2C9D323A"/>
    <w:multiLevelType w:val="hybridMultilevel"/>
    <w:tmpl w:val="50CE5DFE"/>
    <w:lvl w:ilvl="0" w:tplc="8FFE723E">
      <w:start w:val="3"/>
      <w:numFmt w:val="bullet"/>
      <w:lvlText w:val="-"/>
      <w:lvlJc w:val="left"/>
      <w:pPr>
        <w:tabs>
          <w:tab w:val="num" w:pos="1080"/>
        </w:tabs>
        <w:ind w:left="1080" w:hanging="360"/>
      </w:pPr>
      <w:rPr>
        <w:rFonts w:ascii="Arial" w:eastAsia="Times New Roman" w:hAnsi="Aria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0A3265C"/>
    <w:multiLevelType w:val="hybridMultilevel"/>
    <w:tmpl w:val="85F0DE3E"/>
    <w:lvl w:ilvl="0" w:tplc="CC2C36D2">
      <w:start w:val="1"/>
      <w:numFmt w:val="arabicAlpha"/>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1CC2CBD"/>
    <w:multiLevelType w:val="hybridMultilevel"/>
    <w:tmpl w:val="0AACA6BA"/>
    <w:lvl w:ilvl="0" w:tplc="8E2232F4">
      <w:numFmt w:val="chosung"/>
      <w:lvlText w:val="-"/>
      <w:lvlJc w:val="left"/>
      <w:pPr>
        <w:tabs>
          <w:tab w:val="num" w:pos="360"/>
        </w:tabs>
        <w:ind w:right="360" w:hanging="360"/>
      </w:pPr>
      <w:rPr>
        <w:rFonts w:cs="Times New Roman" w:hint="default"/>
      </w:rPr>
    </w:lvl>
    <w:lvl w:ilvl="1" w:tplc="8264AEB8">
      <w:start w:val="30"/>
      <w:numFmt w:val="bullet"/>
      <w:lvlText w:val="-"/>
      <w:lvlJc w:val="left"/>
      <w:pPr>
        <w:tabs>
          <w:tab w:val="num" w:pos="1080"/>
        </w:tabs>
        <w:ind w:left="1080" w:hanging="360"/>
      </w:pPr>
      <w:rPr>
        <w:rFonts w:ascii="Arial" w:eastAsia="Times New Roman" w:hAnsi="Arial" w:cs="Simplified Arabic"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61E6845"/>
    <w:multiLevelType w:val="hybridMultilevel"/>
    <w:tmpl w:val="E970F382"/>
    <w:lvl w:ilvl="0" w:tplc="FF0E8924">
      <w:start w:val="1"/>
      <w:numFmt w:val="bullet"/>
      <w:lvlText w:val=""/>
      <w:lvlJc w:val="left"/>
      <w:pPr>
        <w:tabs>
          <w:tab w:val="num" w:pos="2880"/>
        </w:tabs>
        <w:ind w:left="2880" w:right="2880" w:hanging="720"/>
      </w:pPr>
      <w:rPr>
        <w:rFonts w:ascii="Symbol" w:hAnsi="Symbol" w:hint="default"/>
      </w:rPr>
    </w:lvl>
    <w:lvl w:ilvl="1" w:tplc="04010003" w:tentative="1">
      <w:start w:val="1"/>
      <w:numFmt w:val="bullet"/>
      <w:lvlText w:val="o"/>
      <w:lvlJc w:val="left"/>
      <w:pPr>
        <w:tabs>
          <w:tab w:val="num" w:pos="3600"/>
        </w:tabs>
        <w:ind w:left="3600" w:right="3600" w:hanging="360"/>
      </w:pPr>
      <w:rPr>
        <w:rFonts w:ascii="Courier New" w:hAnsi="Courier New" w:hint="default"/>
      </w:rPr>
    </w:lvl>
    <w:lvl w:ilvl="2" w:tplc="04010005" w:tentative="1">
      <w:start w:val="1"/>
      <w:numFmt w:val="bullet"/>
      <w:lvlText w:val=""/>
      <w:lvlJc w:val="left"/>
      <w:pPr>
        <w:tabs>
          <w:tab w:val="num" w:pos="4320"/>
        </w:tabs>
        <w:ind w:left="4320" w:right="4320" w:hanging="360"/>
      </w:pPr>
      <w:rPr>
        <w:rFonts w:ascii="Wingdings" w:hAnsi="Wingdings" w:hint="default"/>
      </w:rPr>
    </w:lvl>
    <w:lvl w:ilvl="3" w:tplc="04010001" w:tentative="1">
      <w:start w:val="1"/>
      <w:numFmt w:val="bullet"/>
      <w:lvlText w:val=""/>
      <w:lvlJc w:val="left"/>
      <w:pPr>
        <w:tabs>
          <w:tab w:val="num" w:pos="5040"/>
        </w:tabs>
        <w:ind w:left="5040" w:right="5040" w:hanging="360"/>
      </w:pPr>
      <w:rPr>
        <w:rFonts w:ascii="Symbol" w:hAnsi="Symbol" w:hint="default"/>
      </w:rPr>
    </w:lvl>
    <w:lvl w:ilvl="4" w:tplc="04010003" w:tentative="1">
      <w:start w:val="1"/>
      <w:numFmt w:val="bullet"/>
      <w:lvlText w:val="o"/>
      <w:lvlJc w:val="left"/>
      <w:pPr>
        <w:tabs>
          <w:tab w:val="num" w:pos="5760"/>
        </w:tabs>
        <w:ind w:left="5760" w:right="5760" w:hanging="360"/>
      </w:pPr>
      <w:rPr>
        <w:rFonts w:ascii="Courier New" w:hAnsi="Courier New" w:hint="default"/>
      </w:rPr>
    </w:lvl>
    <w:lvl w:ilvl="5" w:tplc="04010005" w:tentative="1">
      <w:start w:val="1"/>
      <w:numFmt w:val="bullet"/>
      <w:lvlText w:val=""/>
      <w:lvlJc w:val="left"/>
      <w:pPr>
        <w:tabs>
          <w:tab w:val="num" w:pos="6480"/>
        </w:tabs>
        <w:ind w:left="6480" w:right="6480" w:hanging="360"/>
      </w:pPr>
      <w:rPr>
        <w:rFonts w:ascii="Wingdings" w:hAnsi="Wingdings" w:hint="default"/>
      </w:rPr>
    </w:lvl>
    <w:lvl w:ilvl="6" w:tplc="04010001" w:tentative="1">
      <w:start w:val="1"/>
      <w:numFmt w:val="bullet"/>
      <w:lvlText w:val=""/>
      <w:lvlJc w:val="left"/>
      <w:pPr>
        <w:tabs>
          <w:tab w:val="num" w:pos="7200"/>
        </w:tabs>
        <w:ind w:left="7200" w:right="7200" w:hanging="360"/>
      </w:pPr>
      <w:rPr>
        <w:rFonts w:ascii="Symbol" w:hAnsi="Symbol" w:hint="default"/>
      </w:rPr>
    </w:lvl>
    <w:lvl w:ilvl="7" w:tplc="04010003" w:tentative="1">
      <w:start w:val="1"/>
      <w:numFmt w:val="bullet"/>
      <w:lvlText w:val="o"/>
      <w:lvlJc w:val="left"/>
      <w:pPr>
        <w:tabs>
          <w:tab w:val="num" w:pos="7920"/>
        </w:tabs>
        <w:ind w:left="7920" w:right="7920" w:hanging="360"/>
      </w:pPr>
      <w:rPr>
        <w:rFonts w:ascii="Courier New" w:hAnsi="Courier New" w:hint="default"/>
      </w:rPr>
    </w:lvl>
    <w:lvl w:ilvl="8" w:tplc="04010005" w:tentative="1">
      <w:start w:val="1"/>
      <w:numFmt w:val="bullet"/>
      <w:lvlText w:val=""/>
      <w:lvlJc w:val="left"/>
      <w:pPr>
        <w:tabs>
          <w:tab w:val="num" w:pos="8640"/>
        </w:tabs>
        <w:ind w:left="8640" w:right="8640" w:hanging="360"/>
      </w:pPr>
      <w:rPr>
        <w:rFonts w:ascii="Wingdings" w:hAnsi="Wingdings" w:hint="default"/>
      </w:rPr>
    </w:lvl>
  </w:abstractNum>
  <w:abstractNum w:abstractNumId="25">
    <w:nsid w:val="39715E03"/>
    <w:multiLevelType w:val="hybridMultilevel"/>
    <w:tmpl w:val="BE822098"/>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C0D0258"/>
    <w:multiLevelType w:val="hybridMultilevel"/>
    <w:tmpl w:val="EC56312E"/>
    <w:lvl w:ilvl="0" w:tplc="8E2232F4">
      <w:numFmt w:val="chosung"/>
      <w:lvlText w:val="-"/>
      <w:lvlJc w:val="left"/>
      <w:pPr>
        <w:tabs>
          <w:tab w:val="num" w:pos="360"/>
        </w:tabs>
        <w:ind w:right="360" w:hanging="360"/>
      </w:pPr>
      <w:rPr>
        <w:rFonts w:cs="Times New Roman" w:hint="default"/>
      </w:rPr>
    </w:lvl>
    <w:lvl w:ilvl="1" w:tplc="8E2232F4">
      <w:numFmt w:val="chosung"/>
      <w:lvlText w:val="-"/>
      <w:lvlJc w:val="left"/>
      <w:pPr>
        <w:tabs>
          <w:tab w:val="num" w:pos="360"/>
        </w:tabs>
        <w:ind w:right="360" w:hanging="360"/>
      </w:pPr>
      <w:rPr>
        <w:rFonts w:cs="Times New Roman" w:hint="default"/>
      </w:rPr>
    </w:lvl>
    <w:lvl w:ilvl="2" w:tplc="EE76B6F6">
      <w:start w:val="1"/>
      <w:numFmt w:val="bullet"/>
      <w:lvlText w:val=""/>
      <w:lvlJc w:val="right"/>
      <w:pPr>
        <w:tabs>
          <w:tab w:val="num" w:pos="2070"/>
        </w:tabs>
        <w:ind w:left="207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0E253F7"/>
    <w:multiLevelType w:val="hybridMultilevel"/>
    <w:tmpl w:val="EBCCAADC"/>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42737990"/>
    <w:multiLevelType w:val="hybridMultilevel"/>
    <w:tmpl w:val="B9BAA240"/>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43514011"/>
    <w:multiLevelType w:val="hybridMultilevel"/>
    <w:tmpl w:val="C194E4D6"/>
    <w:lvl w:ilvl="0" w:tplc="8E2232F4">
      <w:numFmt w:val="chosung"/>
      <w:lvlText w:val="-"/>
      <w:lvlJc w:val="left"/>
      <w:pPr>
        <w:tabs>
          <w:tab w:val="num" w:pos="360"/>
        </w:tabs>
        <w:ind w:right="360" w:hanging="360"/>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465F6FC3"/>
    <w:multiLevelType w:val="hybridMultilevel"/>
    <w:tmpl w:val="043E0EE6"/>
    <w:lvl w:ilvl="0" w:tplc="16A65B88">
      <w:start w:val="1"/>
      <w:numFmt w:val="arabicAlpha"/>
      <w:lvlText w:val="%1-"/>
      <w:lvlJc w:val="left"/>
      <w:pPr>
        <w:tabs>
          <w:tab w:val="num" w:pos="1080"/>
        </w:tabs>
        <w:ind w:left="1080" w:hanging="360"/>
      </w:pPr>
      <w:rPr>
        <w:rFonts w:hint="default"/>
      </w:rPr>
    </w:lvl>
    <w:lvl w:ilvl="1" w:tplc="8264AEB8">
      <w:start w:val="30"/>
      <w:numFmt w:val="bullet"/>
      <w:lvlText w:val="-"/>
      <w:lvlJc w:val="left"/>
      <w:pPr>
        <w:tabs>
          <w:tab w:val="num" w:pos="1800"/>
        </w:tabs>
        <w:ind w:left="1800" w:hanging="360"/>
      </w:pPr>
      <w:rPr>
        <w:rFonts w:ascii="Arial" w:eastAsia="Times New Roman" w:hAnsi="Arial" w:cs="Simplified Arabic"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6AF6CCB"/>
    <w:multiLevelType w:val="hybridMultilevel"/>
    <w:tmpl w:val="D4AC774A"/>
    <w:lvl w:ilvl="0" w:tplc="8264AEB8">
      <w:start w:val="30"/>
      <w:numFmt w:val="bullet"/>
      <w:lvlText w:val="-"/>
      <w:lvlJc w:val="left"/>
      <w:pPr>
        <w:tabs>
          <w:tab w:val="num" w:pos="720"/>
        </w:tabs>
        <w:ind w:left="720" w:hanging="360"/>
      </w:pPr>
      <w:rPr>
        <w:rFonts w:ascii="Arial" w:eastAsia="Times New Roman" w:hAnsi="Arial" w:cs="Simplified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C9E16D4"/>
    <w:multiLevelType w:val="hybridMultilevel"/>
    <w:tmpl w:val="D88E4726"/>
    <w:lvl w:ilvl="0" w:tplc="8E2232F4">
      <w:numFmt w:val="chosung"/>
      <w:lvlText w:val="-"/>
      <w:lvlJc w:val="left"/>
      <w:pPr>
        <w:tabs>
          <w:tab w:val="num" w:pos="360"/>
        </w:tabs>
        <w:ind w:right="360" w:hanging="360"/>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4F3203DD"/>
    <w:multiLevelType w:val="hybridMultilevel"/>
    <w:tmpl w:val="D548C312"/>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0910846"/>
    <w:multiLevelType w:val="hybridMultilevel"/>
    <w:tmpl w:val="26C22E5C"/>
    <w:lvl w:ilvl="0" w:tplc="8FFE723E">
      <w:start w:val="3"/>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53193BF9"/>
    <w:multiLevelType w:val="hybridMultilevel"/>
    <w:tmpl w:val="09A45500"/>
    <w:lvl w:ilvl="0" w:tplc="16A65B88">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1F77A42"/>
    <w:multiLevelType w:val="hybridMultilevel"/>
    <w:tmpl w:val="08785A68"/>
    <w:lvl w:ilvl="0" w:tplc="8FFE723E">
      <w:start w:val="3"/>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630037BC"/>
    <w:multiLevelType w:val="hybridMultilevel"/>
    <w:tmpl w:val="EF84337C"/>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41F3465"/>
    <w:multiLevelType w:val="hybridMultilevel"/>
    <w:tmpl w:val="642C841E"/>
    <w:lvl w:ilvl="0" w:tplc="8E2232F4">
      <w:numFmt w:val="chosung"/>
      <w:lvlText w:val="-"/>
      <w:lvlJc w:val="left"/>
      <w:pPr>
        <w:tabs>
          <w:tab w:val="num" w:pos="1080"/>
        </w:tabs>
        <w:ind w:right="360" w:hanging="360"/>
      </w:pPr>
      <w:rPr>
        <w:rFonts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nsid w:val="67F0371A"/>
    <w:multiLevelType w:val="hybridMultilevel"/>
    <w:tmpl w:val="49A0CE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BE32993"/>
    <w:multiLevelType w:val="hybridMultilevel"/>
    <w:tmpl w:val="43A2F316"/>
    <w:lvl w:ilvl="0" w:tplc="8E2232F4">
      <w:numFmt w:val="chosung"/>
      <w:lvlText w:val="-"/>
      <w:lvlJc w:val="left"/>
      <w:pPr>
        <w:tabs>
          <w:tab w:val="num" w:pos="360"/>
        </w:tabs>
        <w:ind w:right="360" w:hanging="360"/>
      </w:pPr>
      <w:rPr>
        <w:rFonts w:cs="Times New Roman" w:hint="default"/>
      </w:rPr>
    </w:lvl>
    <w:lvl w:ilvl="1" w:tplc="8264AEB8">
      <w:start w:val="30"/>
      <w:numFmt w:val="bullet"/>
      <w:lvlText w:val="-"/>
      <w:lvlJc w:val="left"/>
      <w:pPr>
        <w:tabs>
          <w:tab w:val="num" w:pos="1800"/>
        </w:tabs>
        <w:ind w:left="1800" w:hanging="360"/>
      </w:pPr>
      <w:rPr>
        <w:rFonts w:ascii="Arial" w:eastAsia="Times New Roman" w:hAnsi="Arial" w:cs="Simplified Arabic"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FC224F1"/>
    <w:multiLevelType w:val="hybridMultilevel"/>
    <w:tmpl w:val="ECA05650"/>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296244A"/>
    <w:multiLevelType w:val="hybridMultilevel"/>
    <w:tmpl w:val="AEBE1D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4867BD4"/>
    <w:multiLevelType w:val="hybridMultilevel"/>
    <w:tmpl w:val="9A9AB684"/>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8325A92"/>
    <w:multiLevelType w:val="hybridMultilevel"/>
    <w:tmpl w:val="C06C9CE2"/>
    <w:lvl w:ilvl="0" w:tplc="8E2232F4">
      <w:numFmt w:val="chosung"/>
      <w:lvlText w:val="-"/>
      <w:lvlJc w:val="left"/>
      <w:pPr>
        <w:tabs>
          <w:tab w:val="num" w:pos="360"/>
        </w:tabs>
        <w:ind w:right="360" w:hanging="360"/>
      </w:pPr>
      <w:rPr>
        <w:rFonts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92A0060"/>
    <w:multiLevelType w:val="hybridMultilevel"/>
    <w:tmpl w:val="24F29ED2"/>
    <w:lvl w:ilvl="0" w:tplc="CEDA10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F83BFC"/>
    <w:multiLevelType w:val="hybridMultilevel"/>
    <w:tmpl w:val="D7FEBEA0"/>
    <w:lvl w:ilvl="0" w:tplc="8FFE723E">
      <w:start w:val="3"/>
      <w:numFmt w:val="bullet"/>
      <w:lvlText w:val="-"/>
      <w:lvlJc w:val="left"/>
      <w:pPr>
        <w:tabs>
          <w:tab w:val="num" w:pos="720"/>
        </w:tabs>
        <w:ind w:left="720" w:hanging="360"/>
      </w:pPr>
      <w:rPr>
        <w:rFonts w:ascii="Arial" w:eastAsia="Times New Roman" w:hAnsi="Arial"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7C4E216D"/>
    <w:multiLevelType w:val="hybridMultilevel"/>
    <w:tmpl w:val="F67A31B6"/>
    <w:lvl w:ilvl="0" w:tplc="FF0E8924">
      <w:start w:val="1"/>
      <w:numFmt w:val="bullet"/>
      <w:lvlText w:val=""/>
      <w:lvlJc w:val="left"/>
      <w:pPr>
        <w:tabs>
          <w:tab w:val="num" w:pos="2880"/>
        </w:tabs>
        <w:ind w:left="2880" w:right="2880" w:hanging="720"/>
      </w:pPr>
      <w:rPr>
        <w:rFonts w:ascii="Symbol" w:hAnsi="Symbol" w:hint="default"/>
      </w:rPr>
    </w:lvl>
    <w:lvl w:ilvl="1" w:tplc="04010003" w:tentative="1">
      <w:start w:val="1"/>
      <w:numFmt w:val="bullet"/>
      <w:lvlText w:val="o"/>
      <w:lvlJc w:val="left"/>
      <w:pPr>
        <w:tabs>
          <w:tab w:val="num" w:pos="3600"/>
        </w:tabs>
        <w:ind w:left="3600" w:right="3600" w:hanging="360"/>
      </w:pPr>
      <w:rPr>
        <w:rFonts w:ascii="Courier New" w:hAnsi="Courier New" w:hint="default"/>
      </w:rPr>
    </w:lvl>
    <w:lvl w:ilvl="2" w:tplc="04010005" w:tentative="1">
      <w:start w:val="1"/>
      <w:numFmt w:val="bullet"/>
      <w:lvlText w:val=""/>
      <w:lvlJc w:val="left"/>
      <w:pPr>
        <w:tabs>
          <w:tab w:val="num" w:pos="4320"/>
        </w:tabs>
        <w:ind w:left="4320" w:right="4320" w:hanging="360"/>
      </w:pPr>
      <w:rPr>
        <w:rFonts w:ascii="Wingdings" w:hAnsi="Wingdings" w:hint="default"/>
      </w:rPr>
    </w:lvl>
    <w:lvl w:ilvl="3" w:tplc="04010001" w:tentative="1">
      <w:start w:val="1"/>
      <w:numFmt w:val="bullet"/>
      <w:lvlText w:val=""/>
      <w:lvlJc w:val="left"/>
      <w:pPr>
        <w:tabs>
          <w:tab w:val="num" w:pos="5040"/>
        </w:tabs>
        <w:ind w:left="5040" w:right="5040" w:hanging="360"/>
      </w:pPr>
      <w:rPr>
        <w:rFonts w:ascii="Symbol" w:hAnsi="Symbol" w:hint="default"/>
      </w:rPr>
    </w:lvl>
    <w:lvl w:ilvl="4" w:tplc="04010003" w:tentative="1">
      <w:start w:val="1"/>
      <w:numFmt w:val="bullet"/>
      <w:lvlText w:val="o"/>
      <w:lvlJc w:val="left"/>
      <w:pPr>
        <w:tabs>
          <w:tab w:val="num" w:pos="5760"/>
        </w:tabs>
        <w:ind w:left="5760" w:right="5760" w:hanging="360"/>
      </w:pPr>
      <w:rPr>
        <w:rFonts w:ascii="Courier New" w:hAnsi="Courier New" w:hint="default"/>
      </w:rPr>
    </w:lvl>
    <w:lvl w:ilvl="5" w:tplc="04010005" w:tentative="1">
      <w:start w:val="1"/>
      <w:numFmt w:val="bullet"/>
      <w:lvlText w:val=""/>
      <w:lvlJc w:val="left"/>
      <w:pPr>
        <w:tabs>
          <w:tab w:val="num" w:pos="6480"/>
        </w:tabs>
        <w:ind w:left="6480" w:right="6480" w:hanging="360"/>
      </w:pPr>
      <w:rPr>
        <w:rFonts w:ascii="Wingdings" w:hAnsi="Wingdings" w:hint="default"/>
      </w:rPr>
    </w:lvl>
    <w:lvl w:ilvl="6" w:tplc="04010001" w:tentative="1">
      <w:start w:val="1"/>
      <w:numFmt w:val="bullet"/>
      <w:lvlText w:val=""/>
      <w:lvlJc w:val="left"/>
      <w:pPr>
        <w:tabs>
          <w:tab w:val="num" w:pos="7200"/>
        </w:tabs>
        <w:ind w:left="7200" w:right="7200" w:hanging="360"/>
      </w:pPr>
      <w:rPr>
        <w:rFonts w:ascii="Symbol" w:hAnsi="Symbol" w:hint="default"/>
      </w:rPr>
    </w:lvl>
    <w:lvl w:ilvl="7" w:tplc="04010003" w:tentative="1">
      <w:start w:val="1"/>
      <w:numFmt w:val="bullet"/>
      <w:lvlText w:val="o"/>
      <w:lvlJc w:val="left"/>
      <w:pPr>
        <w:tabs>
          <w:tab w:val="num" w:pos="7920"/>
        </w:tabs>
        <w:ind w:left="7920" w:right="7920" w:hanging="360"/>
      </w:pPr>
      <w:rPr>
        <w:rFonts w:ascii="Courier New" w:hAnsi="Courier New" w:hint="default"/>
      </w:rPr>
    </w:lvl>
    <w:lvl w:ilvl="8" w:tplc="04010005" w:tentative="1">
      <w:start w:val="1"/>
      <w:numFmt w:val="bullet"/>
      <w:lvlText w:val=""/>
      <w:lvlJc w:val="left"/>
      <w:pPr>
        <w:tabs>
          <w:tab w:val="num" w:pos="8640"/>
        </w:tabs>
        <w:ind w:left="8640" w:right="8640" w:hanging="360"/>
      </w:pPr>
      <w:rPr>
        <w:rFonts w:ascii="Wingdings" w:hAnsi="Wingdings" w:hint="default"/>
      </w:rPr>
    </w:lvl>
  </w:abstractNum>
  <w:num w:numId="1">
    <w:abstractNumId w:val="23"/>
  </w:num>
  <w:num w:numId="2">
    <w:abstractNumId w:val="4"/>
  </w:num>
  <w:num w:numId="3">
    <w:abstractNumId w:val="30"/>
  </w:num>
  <w:num w:numId="4">
    <w:abstractNumId w:val="40"/>
  </w:num>
  <w:num w:numId="5">
    <w:abstractNumId w:val="17"/>
  </w:num>
  <w:num w:numId="6">
    <w:abstractNumId w:val="7"/>
  </w:num>
  <w:num w:numId="7">
    <w:abstractNumId w:val="26"/>
  </w:num>
  <w:num w:numId="8">
    <w:abstractNumId w:val="5"/>
  </w:num>
  <w:num w:numId="9">
    <w:abstractNumId w:val="47"/>
  </w:num>
  <w:num w:numId="10">
    <w:abstractNumId w:val="24"/>
  </w:num>
  <w:num w:numId="11">
    <w:abstractNumId w:val="10"/>
  </w:num>
  <w:num w:numId="12">
    <w:abstractNumId w:val="9"/>
  </w:num>
  <w:num w:numId="13">
    <w:abstractNumId w:val="19"/>
  </w:num>
  <w:num w:numId="14">
    <w:abstractNumId w:val="8"/>
  </w:num>
  <w:num w:numId="15">
    <w:abstractNumId w:val="39"/>
  </w:num>
  <w:num w:numId="16">
    <w:abstractNumId w:val="45"/>
  </w:num>
  <w:num w:numId="17">
    <w:abstractNumId w:val="14"/>
  </w:num>
  <w:num w:numId="18">
    <w:abstractNumId w:val="12"/>
  </w:num>
  <w:num w:numId="19">
    <w:abstractNumId w:val="1"/>
  </w:num>
  <w:num w:numId="20">
    <w:abstractNumId w:val="13"/>
  </w:num>
  <w:num w:numId="21">
    <w:abstractNumId w:val="36"/>
  </w:num>
  <w:num w:numId="22">
    <w:abstractNumId w:val="34"/>
  </w:num>
  <w:num w:numId="23">
    <w:abstractNumId w:val="15"/>
  </w:num>
  <w:num w:numId="24">
    <w:abstractNumId w:val="21"/>
  </w:num>
  <w:num w:numId="25">
    <w:abstractNumId w:val="22"/>
  </w:num>
  <w:num w:numId="26">
    <w:abstractNumId w:val="46"/>
  </w:num>
  <w:num w:numId="27">
    <w:abstractNumId w:val="35"/>
  </w:num>
  <w:num w:numId="28">
    <w:abstractNumId w:val="31"/>
  </w:num>
  <w:num w:numId="29">
    <w:abstractNumId w:val="42"/>
  </w:num>
  <w:num w:numId="30">
    <w:abstractNumId w:val="18"/>
  </w:num>
  <w:num w:numId="31">
    <w:abstractNumId w:val="20"/>
  </w:num>
  <w:num w:numId="32">
    <w:abstractNumId w:val="29"/>
  </w:num>
  <w:num w:numId="33">
    <w:abstractNumId w:val="32"/>
  </w:num>
  <w:num w:numId="34">
    <w:abstractNumId w:val="37"/>
  </w:num>
  <w:num w:numId="35">
    <w:abstractNumId w:val="43"/>
  </w:num>
  <w:num w:numId="36">
    <w:abstractNumId w:val="28"/>
  </w:num>
  <w:num w:numId="37">
    <w:abstractNumId w:val="41"/>
  </w:num>
  <w:num w:numId="38">
    <w:abstractNumId w:val="3"/>
  </w:num>
  <w:num w:numId="39">
    <w:abstractNumId w:val="11"/>
  </w:num>
  <w:num w:numId="40">
    <w:abstractNumId w:val="2"/>
  </w:num>
  <w:num w:numId="41">
    <w:abstractNumId w:val="33"/>
  </w:num>
  <w:num w:numId="42">
    <w:abstractNumId w:val="6"/>
  </w:num>
  <w:num w:numId="43">
    <w:abstractNumId w:val="27"/>
  </w:num>
  <w:num w:numId="44">
    <w:abstractNumId w:val="0"/>
  </w:num>
  <w:num w:numId="45">
    <w:abstractNumId w:val="25"/>
  </w:num>
  <w:num w:numId="46">
    <w:abstractNumId w:val="38"/>
  </w:num>
  <w:num w:numId="47">
    <w:abstractNumId w:val="44"/>
  </w:num>
  <w:num w:numId="4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FF2"/>
    <w:rsid w:val="0008299E"/>
    <w:rsid w:val="00084E06"/>
    <w:rsid w:val="000F27BB"/>
    <w:rsid w:val="00111919"/>
    <w:rsid w:val="00164878"/>
    <w:rsid w:val="0022064C"/>
    <w:rsid w:val="0026238D"/>
    <w:rsid w:val="0029577B"/>
    <w:rsid w:val="002B3713"/>
    <w:rsid w:val="00302769"/>
    <w:rsid w:val="00395A7D"/>
    <w:rsid w:val="003A3A30"/>
    <w:rsid w:val="00426A22"/>
    <w:rsid w:val="0049285B"/>
    <w:rsid w:val="004A63D3"/>
    <w:rsid w:val="004A729A"/>
    <w:rsid w:val="00580354"/>
    <w:rsid w:val="005B522A"/>
    <w:rsid w:val="00611422"/>
    <w:rsid w:val="00623CD6"/>
    <w:rsid w:val="0066641E"/>
    <w:rsid w:val="006E02B0"/>
    <w:rsid w:val="007874CE"/>
    <w:rsid w:val="00795E88"/>
    <w:rsid w:val="007F0F7F"/>
    <w:rsid w:val="00811F8D"/>
    <w:rsid w:val="008923F0"/>
    <w:rsid w:val="008C463D"/>
    <w:rsid w:val="008C708D"/>
    <w:rsid w:val="00B416F9"/>
    <w:rsid w:val="00B66467"/>
    <w:rsid w:val="00BA2CD8"/>
    <w:rsid w:val="00BE391A"/>
    <w:rsid w:val="00C5316A"/>
    <w:rsid w:val="00C76CDC"/>
    <w:rsid w:val="00C85C41"/>
    <w:rsid w:val="00D51C66"/>
    <w:rsid w:val="00E26F60"/>
    <w:rsid w:val="00E43B2C"/>
    <w:rsid w:val="00E76D8D"/>
    <w:rsid w:val="00EB6787"/>
    <w:rsid w:val="00ED0FF2"/>
    <w:rsid w:val="00F02412"/>
    <w:rsid w:val="00F5041B"/>
    <w:rsid w:val="00F6168D"/>
    <w:rsid w:val="00F922D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FF2"/>
    <w:pPr>
      <w:bidi/>
      <w:spacing w:after="0" w:line="240" w:lineRule="auto"/>
    </w:pPr>
    <w:rPr>
      <w:rFonts w:ascii="Arial" w:eastAsia="Times New Roman" w:hAnsi="Arial" w:cs="Simplified Arabic"/>
      <w:sz w:val="28"/>
      <w:szCs w:val="28"/>
      <w:lang w:val="en-US"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2769"/>
    <w:pPr>
      <w:tabs>
        <w:tab w:val="center" w:pos="4513"/>
        <w:tab w:val="right" w:pos="9026"/>
      </w:tabs>
    </w:pPr>
  </w:style>
  <w:style w:type="character" w:customStyle="1" w:styleId="HeaderChar">
    <w:name w:val="Header Char"/>
    <w:basedOn w:val="DefaultParagraphFont"/>
    <w:link w:val="Header"/>
    <w:uiPriority w:val="99"/>
    <w:rsid w:val="00302769"/>
    <w:rPr>
      <w:rFonts w:ascii="Arial" w:eastAsia="Times New Roman" w:hAnsi="Arial" w:cs="Simplified Arabic"/>
      <w:sz w:val="28"/>
      <w:szCs w:val="28"/>
      <w:lang w:val="en-US" w:bidi="ar-LB"/>
    </w:rPr>
  </w:style>
  <w:style w:type="paragraph" w:styleId="ListParagraph">
    <w:name w:val="List Paragraph"/>
    <w:basedOn w:val="Normal"/>
    <w:uiPriority w:val="34"/>
    <w:qFormat/>
    <w:rsid w:val="00164878"/>
    <w:pPr>
      <w:ind w:left="720"/>
      <w:contextualSpacing/>
    </w:pPr>
  </w:style>
  <w:style w:type="paragraph" w:styleId="Footer">
    <w:name w:val="footer"/>
    <w:basedOn w:val="Normal"/>
    <w:link w:val="FooterChar"/>
    <w:uiPriority w:val="99"/>
    <w:unhideWhenUsed/>
    <w:rsid w:val="00611422"/>
    <w:pPr>
      <w:tabs>
        <w:tab w:val="center" w:pos="4513"/>
        <w:tab w:val="right" w:pos="9026"/>
      </w:tabs>
    </w:pPr>
  </w:style>
  <w:style w:type="character" w:customStyle="1" w:styleId="FooterChar">
    <w:name w:val="Footer Char"/>
    <w:basedOn w:val="DefaultParagraphFont"/>
    <w:link w:val="Footer"/>
    <w:uiPriority w:val="99"/>
    <w:rsid w:val="00611422"/>
    <w:rPr>
      <w:rFonts w:ascii="Arial" w:eastAsia="Times New Roman" w:hAnsi="Arial" w:cs="Simplified Arabic"/>
      <w:sz w:val="28"/>
      <w:szCs w:val="28"/>
      <w:lang w:val="en-US" w:bidi="ar-LB"/>
    </w:rPr>
  </w:style>
  <w:style w:type="paragraph" w:styleId="BalloonText">
    <w:name w:val="Balloon Text"/>
    <w:basedOn w:val="Normal"/>
    <w:link w:val="BalloonTextChar"/>
    <w:uiPriority w:val="99"/>
    <w:semiHidden/>
    <w:unhideWhenUsed/>
    <w:rsid w:val="00580354"/>
    <w:rPr>
      <w:rFonts w:ascii="Tahoma" w:hAnsi="Tahoma" w:cs="Tahoma"/>
      <w:sz w:val="16"/>
      <w:szCs w:val="16"/>
    </w:rPr>
  </w:style>
  <w:style w:type="character" w:customStyle="1" w:styleId="BalloonTextChar">
    <w:name w:val="Balloon Text Char"/>
    <w:basedOn w:val="DefaultParagraphFont"/>
    <w:link w:val="BalloonText"/>
    <w:uiPriority w:val="99"/>
    <w:semiHidden/>
    <w:rsid w:val="00580354"/>
    <w:rPr>
      <w:rFonts w:ascii="Tahoma" w:eastAsia="Times New Roman" w:hAnsi="Tahoma" w:cs="Tahoma"/>
      <w:sz w:val="16"/>
      <w:szCs w:val="16"/>
      <w:lang w:val="en-US" w:bidi="ar-L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FF2"/>
    <w:pPr>
      <w:bidi/>
      <w:spacing w:after="0" w:line="240" w:lineRule="auto"/>
    </w:pPr>
    <w:rPr>
      <w:rFonts w:ascii="Arial" w:eastAsia="Times New Roman" w:hAnsi="Arial" w:cs="Simplified Arabic"/>
      <w:sz w:val="28"/>
      <w:szCs w:val="28"/>
      <w:lang w:val="en-US"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2769"/>
    <w:pPr>
      <w:tabs>
        <w:tab w:val="center" w:pos="4513"/>
        <w:tab w:val="right" w:pos="9026"/>
      </w:tabs>
    </w:pPr>
  </w:style>
  <w:style w:type="character" w:customStyle="1" w:styleId="HeaderChar">
    <w:name w:val="Header Char"/>
    <w:basedOn w:val="DefaultParagraphFont"/>
    <w:link w:val="Header"/>
    <w:uiPriority w:val="99"/>
    <w:rsid w:val="00302769"/>
    <w:rPr>
      <w:rFonts w:ascii="Arial" w:eastAsia="Times New Roman" w:hAnsi="Arial" w:cs="Simplified Arabic"/>
      <w:sz w:val="28"/>
      <w:szCs w:val="28"/>
      <w:lang w:val="en-US" w:bidi="ar-LB"/>
    </w:rPr>
  </w:style>
  <w:style w:type="paragraph" w:styleId="ListParagraph">
    <w:name w:val="List Paragraph"/>
    <w:basedOn w:val="Normal"/>
    <w:uiPriority w:val="34"/>
    <w:qFormat/>
    <w:rsid w:val="00164878"/>
    <w:pPr>
      <w:ind w:left="720"/>
      <w:contextualSpacing/>
    </w:pPr>
  </w:style>
  <w:style w:type="paragraph" w:styleId="Footer">
    <w:name w:val="footer"/>
    <w:basedOn w:val="Normal"/>
    <w:link w:val="FooterChar"/>
    <w:uiPriority w:val="99"/>
    <w:unhideWhenUsed/>
    <w:rsid w:val="00611422"/>
    <w:pPr>
      <w:tabs>
        <w:tab w:val="center" w:pos="4513"/>
        <w:tab w:val="right" w:pos="9026"/>
      </w:tabs>
    </w:pPr>
  </w:style>
  <w:style w:type="character" w:customStyle="1" w:styleId="FooterChar">
    <w:name w:val="Footer Char"/>
    <w:basedOn w:val="DefaultParagraphFont"/>
    <w:link w:val="Footer"/>
    <w:uiPriority w:val="99"/>
    <w:rsid w:val="00611422"/>
    <w:rPr>
      <w:rFonts w:ascii="Arial" w:eastAsia="Times New Roman" w:hAnsi="Arial" w:cs="Simplified Arabic"/>
      <w:sz w:val="28"/>
      <w:szCs w:val="28"/>
      <w:lang w:val="en-US" w:bidi="ar-LB"/>
    </w:rPr>
  </w:style>
  <w:style w:type="paragraph" w:styleId="BalloonText">
    <w:name w:val="Balloon Text"/>
    <w:basedOn w:val="Normal"/>
    <w:link w:val="BalloonTextChar"/>
    <w:uiPriority w:val="99"/>
    <w:semiHidden/>
    <w:unhideWhenUsed/>
    <w:rsid w:val="00580354"/>
    <w:rPr>
      <w:rFonts w:ascii="Tahoma" w:hAnsi="Tahoma" w:cs="Tahoma"/>
      <w:sz w:val="16"/>
      <w:szCs w:val="16"/>
    </w:rPr>
  </w:style>
  <w:style w:type="character" w:customStyle="1" w:styleId="BalloonTextChar">
    <w:name w:val="Balloon Text Char"/>
    <w:basedOn w:val="DefaultParagraphFont"/>
    <w:link w:val="BalloonText"/>
    <w:uiPriority w:val="99"/>
    <w:semiHidden/>
    <w:rsid w:val="00580354"/>
    <w:rPr>
      <w:rFonts w:ascii="Tahoma" w:eastAsia="Times New Roman" w:hAnsi="Tahoma" w:cs="Tahoma"/>
      <w:sz w:val="16"/>
      <w:szCs w:val="16"/>
      <w:lang w:val="en-US"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12</Pages>
  <Words>1987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2020-06-11T15:37:00Z</dcterms:created>
  <dcterms:modified xsi:type="dcterms:W3CDTF">2020-11-05T18:29:00Z</dcterms:modified>
</cp:coreProperties>
</file>